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ADBB" w14:textId="77777777" w:rsidR="00274FDD" w:rsidRDefault="00274FDD" w:rsidP="00274FDD">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16771"/>
      <w:r>
        <w:rPr>
          <w:rFonts w:asciiTheme="minorEastAsia" w:eastAsiaTheme="minorEastAsia" w:hAnsiTheme="minorEastAsia" w:cstheme="minorEastAsia" w:hint="eastAsia"/>
          <w:b/>
          <w:bCs/>
          <w:kern w:val="2"/>
          <w:sz w:val="21"/>
          <w:szCs w:val="21"/>
        </w:rPr>
        <w:t>2020年3月12日外交部发言人耿爽主持例行记者会</w:t>
      </w:r>
      <w:bookmarkEnd w:id="0"/>
    </w:p>
    <w:p w14:paraId="620BD039" w14:textId="77777777" w:rsidR="00274FDD" w:rsidRPr="00F40CEB" w:rsidRDefault="005D21E7" w:rsidP="00274FDD">
      <w:pPr>
        <w:pStyle w:val="a3"/>
        <w:widowControl/>
        <w:snapToGrid w:val="0"/>
        <w:spacing w:before="0" w:beforeAutospacing="0" w:after="0" w:afterAutospacing="0" w:line="360" w:lineRule="auto"/>
        <w:rPr>
          <w:rFonts w:cstheme="minorEastAsia"/>
          <w:kern w:val="2"/>
          <w:sz w:val="21"/>
          <w:szCs w:val="21"/>
        </w:rPr>
      </w:pPr>
      <w:hyperlink r:id="rId7" w:history="1">
        <w:r w:rsidR="00274FDD" w:rsidRPr="00F40CEB">
          <w:rPr>
            <w:rStyle w:val="a4"/>
            <w:rFonts w:cstheme="minorEastAsia" w:hint="eastAsia"/>
            <w:kern w:val="2"/>
            <w:sz w:val="21"/>
            <w:szCs w:val="21"/>
          </w:rPr>
          <w:t>https://www.fmprc.gov.cn/web/fyrbt_673021/jzhsl_673025/t1755063.shtml</w:t>
        </w:r>
      </w:hyperlink>
    </w:p>
    <w:p w14:paraId="7A400D1F" w14:textId="77777777" w:rsidR="00274FDD" w:rsidRPr="00F40CEB" w:rsidRDefault="00274FDD" w:rsidP="00274FDD">
      <w:pPr>
        <w:pStyle w:val="a3"/>
        <w:widowControl/>
        <w:snapToGrid w:val="0"/>
        <w:spacing w:before="0" w:beforeAutospacing="0" w:after="0" w:afterAutospacing="0" w:line="360" w:lineRule="auto"/>
        <w:ind w:firstLine="420"/>
        <w:rPr>
          <w:rFonts w:cstheme="minorEastAsia"/>
          <w:kern w:val="2"/>
          <w:sz w:val="21"/>
          <w:szCs w:val="21"/>
        </w:rPr>
      </w:pPr>
      <w:r w:rsidRPr="00F40CEB">
        <w:rPr>
          <w:rFonts w:cstheme="minorEastAsia" w:hint="eastAsia"/>
          <w:kern w:val="2"/>
          <w:sz w:val="21"/>
          <w:szCs w:val="21"/>
        </w:rPr>
        <w:t>就“美总统国家安全事务助理奥布莱恩称，中方在新冠肺炎疫情暴发初期并没有采取最佳做法，而是掩盖了疫情，这导致国际社会花了两个月时间才</w:t>
      </w:r>
      <w:proofErr w:type="gramStart"/>
      <w:r w:rsidRPr="00F40CEB">
        <w:rPr>
          <w:rFonts w:cstheme="minorEastAsia" w:hint="eastAsia"/>
          <w:kern w:val="2"/>
          <w:sz w:val="21"/>
          <w:szCs w:val="21"/>
        </w:rPr>
        <w:t>作出</w:t>
      </w:r>
      <w:proofErr w:type="gramEnd"/>
      <w:r w:rsidRPr="00F40CEB">
        <w:rPr>
          <w:rFonts w:cstheme="minorEastAsia" w:hint="eastAsia"/>
          <w:kern w:val="2"/>
          <w:sz w:val="21"/>
          <w:szCs w:val="21"/>
        </w:rPr>
        <w:t>反应。”回应：</w:t>
      </w:r>
    </w:p>
    <w:p w14:paraId="0644461E" w14:textId="77777777" w:rsidR="00274FDD" w:rsidRPr="00F40CEB" w:rsidRDefault="00274FDD" w:rsidP="00274FDD">
      <w:pPr>
        <w:pStyle w:val="a3"/>
        <w:widowControl/>
        <w:snapToGrid w:val="0"/>
        <w:spacing w:before="0" w:beforeAutospacing="0" w:after="0" w:afterAutospacing="0" w:line="360" w:lineRule="auto"/>
        <w:ind w:firstLine="420"/>
        <w:rPr>
          <w:rFonts w:cstheme="minorEastAsia"/>
          <w:kern w:val="2"/>
          <w:sz w:val="21"/>
          <w:szCs w:val="21"/>
        </w:rPr>
      </w:pPr>
      <w:proofErr w:type="gramStart"/>
      <w:r w:rsidRPr="00F40CEB">
        <w:rPr>
          <w:rFonts w:cstheme="minorEastAsia" w:hint="eastAsia"/>
          <w:kern w:val="2"/>
          <w:sz w:val="21"/>
          <w:szCs w:val="21"/>
        </w:rPr>
        <w:t>世</w:t>
      </w:r>
      <w:proofErr w:type="gramEnd"/>
      <w:r w:rsidRPr="00F40CEB">
        <w:rPr>
          <w:rFonts w:cstheme="minorEastAsia" w:hint="eastAsia"/>
          <w:kern w:val="2"/>
          <w:sz w:val="21"/>
          <w:szCs w:val="21"/>
        </w:rPr>
        <w:t>卫组织刚刚将新冠肺炎疫情宣布为全球性流行病，这表明它已经成为全人类面临的共同挑战。我们希望美方的个别官员在这个时候集中精力应对疫情、推进合作，而不是向中国“甩锅”、“推责”，诋毁中国政府和人民的抗</w:t>
      </w:r>
      <w:proofErr w:type="gramStart"/>
      <w:r w:rsidRPr="00F40CEB">
        <w:rPr>
          <w:rFonts w:cstheme="minorEastAsia" w:hint="eastAsia"/>
          <w:kern w:val="2"/>
          <w:sz w:val="21"/>
          <w:szCs w:val="21"/>
        </w:rPr>
        <w:t>疫</w:t>
      </w:r>
      <w:proofErr w:type="gramEnd"/>
      <w:r w:rsidRPr="00F40CEB">
        <w:rPr>
          <w:rFonts w:cstheme="minorEastAsia" w:hint="eastAsia"/>
          <w:kern w:val="2"/>
          <w:sz w:val="21"/>
          <w:szCs w:val="21"/>
        </w:rPr>
        <w:t>努力。这种做法既不道德，也不负责任，而且对美国本国的疫情防控工作丝毫没有帮助。</w:t>
      </w:r>
      <w:r w:rsidRPr="00F40CEB">
        <w:rPr>
          <w:rFonts w:cstheme="minorEastAsia" w:hint="eastAsia"/>
          <w:kern w:val="2"/>
          <w:sz w:val="21"/>
          <w:szCs w:val="21"/>
        </w:rPr>
        <w:t xml:space="preserve"> </w:t>
      </w:r>
    </w:p>
    <w:p w14:paraId="04429716" w14:textId="77777777" w:rsidR="00274FDD" w:rsidRPr="00F40CEB" w:rsidRDefault="00274FDD" w:rsidP="00274FDD">
      <w:pPr>
        <w:pStyle w:val="a3"/>
        <w:widowControl/>
        <w:snapToGrid w:val="0"/>
        <w:spacing w:before="0" w:beforeAutospacing="0" w:after="0" w:afterAutospacing="0" w:line="360" w:lineRule="auto"/>
        <w:ind w:firstLine="420"/>
        <w:rPr>
          <w:rFonts w:cstheme="minorEastAsia"/>
          <w:kern w:val="2"/>
          <w:sz w:val="21"/>
          <w:szCs w:val="21"/>
        </w:rPr>
      </w:pPr>
      <w:r w:rsidRPr="00F40CEB">
        <w:rPr>
          <w:rFonts w:cstheme="minorEastAsia" w:hint="eastAsia"/>
          <w:kern w:val="2"/>
          <w:sz w:val="21"/>
          <w:szCs w:val="21"/>
        </w:rPr>
        <w:t>美国的这位官员指责中方“掩盖”疫情——国际社会的公论是，中方公开透明地发布信息，在创纪录短的时间内甄别出病原体，及时主动同世界卫生组织和包括美国在内的其他国家分享有关病毒基因序列。前不久，包括美国专家在内的</w:t>
      </w:r>
      <w:proofErr w:type="gramStart"/>
      <w:r w:rsidRPr="00F40CEB">
        <w:rPr>
          <w:rFonts w:cstheme="minorEastAsia" w:hint="eastAsia"/>
          <w:kern w:val="2"/>
          <w:sz w:val="21"/>
          <w:szCs w:val="21"/>
        </w:rPr>
        <w:t>世</w:t>
      </w:r>
      <w:proofErr w:type="gramEnd"/>
      <w:r w:rsidRPr="00F40CEB">
        <w:rPr>
          <w:rFonts w:cstheme="minorEastAsia" w:hint="eastAsia"/>
          <w:kern w:val="2"/>
          <w:sz w:val="21"/>
          <w:szCs w:val="21"/>
        </w:rPr>
        <w:t>卫组织专家组来华进行了为期</w:t>
      </w:r>
      <w:r w:rsidRPr="00F40CEB">
        <w:rPr>
          <w:rFonts w:cstheme="minorEastAsia" w:hint="eastAsia"/>
          <w:kern w:val="2"/>
          <w:sz w:val="21"/>
          <w:szCs w:val="21"/>
        </w:rPr>
        <w:t>9</w:t>
      </w:r>
      <w:r w:rsidRPr="00F40CEB">
        <w:rPr>
          <w:rFonts w:cstheme="minorEastAsia" w:hint="eastAsia"/>
          <w:kern w:val="2"/>
          <w:sz w:val="21"/>
          <w:szCs w:val="21"/>
        </w:rPr>
        <w:t>天的考察，对中国在抗</w:t>
      </w:r>
      <w:proofErr w:type="gramStart"/>
      <w:r w:rsidRPr="00F40CEB">
        <w:rPr>
          <w:rFonts w:cstheme="minorEastAsia" w:hint="eastAsia"/>
          <w:kern w:val="2"/>
          <w:sz w:val="21"/>
          <w:szCs w:val="21"/>
        </w:rPr>
        <w:t>疫</w:t>
      </w:r>
      <w:proofErr w:type="gramEnd"/>
      <w:r w:rsidRPr="00F40CEB">
        <w:rPr>
          <w:rFonts w:cstheme="minorEastAsia" w:hint="eastAsia"/>
          <w:kern w:val="2"/>
          <w:sz w:val="21"/>
          <w:szCs w:val="21"/>
        </w:rPr>
        <w:t>过程中展现的信息透明度予以高度评价。至于美方应对疫情的做法是否公开透明，我不作评论。但很显然，美方个别人对国际社会给予中国的高度评价视而不见、置若罔闻。</w:t>
      </w:r>
      <w:r w:rsidRPr="00F40CEB">
        <w:rPr>
          <w:rFonts w:cstheme="minorEastAsia" w:hint="eastAsia"/>
          <w:kern w:val="2"/>
          <w:sz w:val="21"/>
          <w:szCs w:val="21"/>
        </w:rPr>
        <w:t xml:space="preserve"> </w:t>
      </w:r>
    </w:p>
    <w:p w14:paraId="09AAE496" w14:textId="77777777" w:rsidR="00274FDD" w:rsidRPr="00F40CEB" w:rsidRDefault="00274FDD" w:rsidP="00274FDD">
      <w:pPr>
        <w:pStyle w:val="a3"/>
        <w:widowControl/>
        <w:snapToGrid w:val="0"/>
        <w:spacing w:before="0" w:beforeAutospacing="0" w:after="0" w:afterAutospacing="0" w:line="360" w:lineRule="auto"/>
        <w:ind w:firstLine="420"/>
        <w:rPr>
          <w:rFonts w:cstheme="minorEastAsia"/>
          <w:kern w:val="2"/>
          <w:sz w:val="21"/>
          <w:szCs w:val="21"/>
        </w:rPr>
      </w:pPr>
      <w:r w:rsidRPr="00F40CEB">
        <w:rPr>
          <w:rFonts w:cstheme="minorEastAsia" w:hint="eastAsia"/>
          <w:kern w:val="2"/>
          <w:sz w:val="21"/>
          <w:szCs w:val="21"/>
        </w:rPr>
        <w:t>美国的这位官员称美国和国际社会应对疫情滞后，责任在中方——国际社会的公论是，中方行动速度之快、规模之大，</w:t>
      </w:r>
      <w:proofErr w:type="gramStart"/>
      <w:r w:rsidRPr="00F40CEB">
        <w:rPr>
          <w:rFonts w:cstheme="minorEastAsia" w:hint="eastAsia"/>
          <w:kern w:val="2"/>
          <w:sz w:val="21"/>
          <w:szCs w:val="21"/>
        </w:rPr>
        <w:t>世</w:t>
      </w:r>
      <w:proofErr w:type="gramEnd"/>
      <w:r w:rsidRPr="00F40CEB">
        <w:rPr>
          <w:rFonts w:cstheme="minorEastAsia" w:hint="eastAsia"/>
          <w:kern w:val="2"/>
          <w:sz w:val="21"/>
          <w:szCs w:val="21"/>
        </w:rPr>
        <w:t>所罕见，展现出中国速度、中国规模和中国效率。正是由于中方采取强有力防控措施以及中国人民</w:t>
      </w:r>
      <w:proofErr w:type="gramStart"/>
      <w:r w:rsidRPr="00F40CEB">
        <w:rPr>
          <w:rFonts w:cstheme="minorEastAsia" w:hint="eastAsia"/>
          <w:kern w:val="2"/>
          <w:sz w:val="21"/>
          <w:szCs w:val="21"/>
        </w:rPr>
        <w:t>作出</w:t>
      </w:r>
      <w:proofErr w:type="gramEnd"/>
      <w:r w:rsidRPr="00F40CEB">
        <w:rPr>
          <w:rFonts w:cstheme="minorEastAsia" w:hint="eastAsia"/>
          <w:kern w:val="2"/>
          <w:sz w:val="21"/>
          <w:szCs w:val="21"/>
        </w:rPr>
        <w:t>的巨大牺牲，才有效阻遏了疫情向世界上其他国家的蔓延，为国际社会抗</w:t>
      </w:r>
      <w:proofErr w:type="gramStart"/>
      <w:r w:rsidRPr="00F40CEB">
        <w:rPr>
          <w:rFonts w:cstheme="minorEastAsia" w:hint="eastAsia"/>
          <w:kern w:val="2"/>
          <w:sz w:val="21"/>
          <w:szCs w:val="21"/>
        </w:rPr>
        <w:t>疫</w:t>
      </w:r>
      <w:proofErr w:type="gramEnd"/>
      <w:r w:rsidRPr="00F40CEB">
        <w:rPr>
          <w:rFonts w:cstheme="minorEastAsia" w:hint="eastAsia"/>
          <w:kern w:val="2"/>
          <w:sz w:val="21"/>
          <w:szCs w:val="21"/>
        </w:rPr>
        <w:t>争取了宝贵时间。</w:t>
      </w:r>
      <w:proofErr w:type="gramStart"/>
      <w:r w:rsidRPr="00F40CEB">
        <w:rPr>
          <w:rFonts w:cstheme="minorEastAsia" w:hint="eastAsia"/>
          <w:kern w:val="2"/>
          <w:sz w:val="21"/>
          <w:szCs w:val="21"/>
        </w:rPr>
        <w:t>世</w:t>
      </w:r>
      <w:proofErr w:type="gramEnd"/>
      <w:r w:rsidRPr="00F40CEB">
        <w:rPr>
          <w:rFonts w:cstheme="minorEastAsia" w:hint="eastAsia"/>
          <w:kern w:val="2"/>
          <w:sz w:val="21"/>
          <w:szCs w:val="21"/>
        </w:rPr>
        <w:t>卫组织最近表示，新加坡、韩国等一些国家正是充分利用了中方为世界争取的宝贵时间，采取必要防控举措，才使疫情蔓延得到了控制。至于美方是否有效利用了中方为世界争取的宝贵时间，这里我也不作评论，我想美国老百姓和国际社会都看在眼里。</w:t>
      </w:r>
      <w:r w:rsidRPr="00F40CEB">
        <w:rPr>
          <w:rFonts w:cstheme="minorEastAsia" w:hint="eastAsia"/>
          <w:kern w:val="2"/>
          <w:sz w:val="21"/>
          <w:szCs w:val="21"/>
        </w:rPr>
        <w:t xml:space="preserve"> </w:t>
      </w:r>
    </w:p>
    <w:p w14:paraId="7C100DCE" w14:textId="77777777" w:rsidR="00274FDD" w:rsidRPr="00F40CEB" w:rsidRDefault="00274FDD" w:rsidP="00274FDD">
      <w:pPr>
        <w:pStyle w:val="a3"/>
        <w:widowControl/>
        <w:snapToGrid w:val="0"/>
        <w:spacing w:before="0" w:beforeAutospacing="0" w:after="0" w:afterAutospacing="0" w:line="360" w:lineRule="auto"/>
        <w:ind w:firstLine="420"/>
        <w:rPr>
          <w:rFonts w:cstheme="minorEastAsia"/>
          <w:kern w:val="2"/>
          <w:sz w:val="21"/>
          <w:szCs w:val="21"/>
        </w:rPr>
      </w:pPr>
      <w:r w:rsidRPr="00F40CEB">
        <w:rPr>
          <w:rFonts w:cstheme="minorEastAsia" w:hint="eastAsia"/>
          <w:kern w:val="2"/>
          <w:sz w:val="21"/>
          <w:szCs w:val="21"/>
        </w:rPr>
        <w:t>面对疫情，同舟共济、共克时艰是国际社会的普遍共识和基本遵循，转嫁矛盾、无端指责不具建设性，更不得人心。中国有句古话：“行有不得反求诸己”。我们敦促美方个别官员尊重客观事实，尊重国际公论，与其把时间花在攻击抹黑、怨天尤人上，不如把时间花在应对疫情、加强合作上。</w:t>
      </w:r>
    </w:p>
    <w:p w14:paraId="2833189C" w14:textId="77777777" w:rsidR="00B46F81" w:rsidRPr="00F40CEB" w:rsidRDefault="00B46F81">
      <w:pPr>
        <w:rPr>
          <w:rFonts w:ascii="Times New Roman" w:eastAsia="宋体" w:hAnsi="Times New Roman"/>
        </w:rPr>
      </w:pPr>
    </w:p>
    <w:sectPr w:rsidR="00B46F81" w:rsidRPr="00F40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618AB" w14:textId="77777777" w:rsidR="005D21E7" w:rsidRDefault="005D21E7" w:rsidP="00F40CEB">
      <w:r>
        <w:separator/>
      </w:r>
    </w:p>
  </w:endnote>
  <w:endnote w:type="continuationSeparator" w:id="0">
    <w:p w14:paraId="77E1896E" w14:textId="77777777" w:rsidR="005D21E7" w:rsidRDefault="005D21E7" w:rsidP="00F4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30D25" w14:textId="77777777" w:rsidR="005D21E7" w:rsidRDefault="005D21E7" w:rsidP="00F40CEB">
      <w:r>
        <w:separator/>
      </w:r>
    </w:p>
  </w:footnote>
  <w:footnote w:type="continuationSeparator" w:id="0">
    <w:p w14:paraId="3BDFE86D" w14:textId="77777777" w:rsidR="005D21E7" w:rsidRDefault="005D21E7" w:rsidP="00F4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29" type="#_x0000_t75" style="width:11.4pt;height:11.4pt" o:bullet="t">
        <v:imagedata r:id="rId1" o:title=""/>
      </v:shape>
    </w:pict>
  </w:numPicBullet>
  <w:abstractNum w:abstractNumId="0" w15:restartNumberingAfterBreak="0">
    <w:nsid w:val="32E12BE1"/>
    <w:multiLevelType w:val="multilevel"/>
    <w:tmpl w:val="32E12BE1"/>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DD"/>
    <w:rsid w:val="00274FDD"/>
    <w:rsid w:val="005D21E7"/>
    <w:rsid w:val="00B46F81"/>
    <w:rsid w:val="00F4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D760A"/>
  <w15:chartTrackingRefBased/>
  <w15:docId w15:val="{8F6B8D7D-F5FC-41CB-9BB6-2AE0F52D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274FDD"/>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274FDD"/>
    <w:rPr>
      <w:color w:val="0563C1" w:themeColor="hyperlink"/>
      <w:u w:val="single"/>
    </w:rPr>
  </w:style>
  <w:style w:type="paragraph" w:styleId="a5">
    <w:name w:val="header"/>
    <w:basedOn w:val="a"/>
    <w:link w:val="a6"/>
    <w:uiPriority w:val="99"/>
    <w:unhideWhenUsed/>
    <w:rsid w:val="00F40CE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0CEB"/>
    <w:rPr>
      <w:sz w:val="18"/>
      <w:szCs w:val="18"/>
    </w:rPr>
  </w:style>
  <w:style w:type="paragraph" w:styleId="a7">
    <w:name w:val="footer"/>
    <w:basedOn w:val="a"/>
    <w:link w:val="a8"/>
    <w:uiPriority w:val="99"/>
    <w:unhideWhenUsed/>
    <w:rsid w:val="00F40CEB"/>
    <w:pPr>
      <w:tabs>
        <w:tab w:val="center" w:pos="4153"/>
        <w:tab w:val="right" w:pos="8306"/>
      </w:tabs>
      <w:snapToGrid w:val="0"/>
      <w:jc w:val="left"/>
    </w:pPr>
    <w:rPr>
      <w:sz w:val="18"/>
      <w:szCs w:val="18"/>
    </w:rPr>
  </w:style>
  <w:style w:type="character" w:customStyle="1" w:styleId="a8">
    <w:name w:val="页脚 字符"/>
    <w:basedOn w:val="a0"/>
    <w:link w:val="a7"/>
    <w:uiPriority w:val="99"/>
    <w:rsid w:val="00F40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fyrbt_673021/jzhsl_673025/t1755063.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2020-04-30T15:33:00Z</dcterms:created>
  <dcterms:modified xsi:type="dcterms:W3CDTF">2020-05-02T06:59:00Z</dcterms:modified>
</cp:coreProperties>
</file>