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7018B" w14:textId="77777777" w:rsidR="00074465" w:rsidRDefault="00074465" w:rsidP="00074465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0603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2020年3月31日外交部发言人华春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莹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主持例行记者会</w:t>
      </w:r>
      <w:bookmarkEnd w:id="0"/>
    </w:p>
    <w:p w14:paraId="72C32F39" w14:textId="77777777" w:rsidR="00074465" w:rsidRPr="001F18FF" w:rsidRDefault="006D0188" w:rsidP="00074465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074465" w:rsidRPr="001F18FF">
          <w:rPr>
            <w:rStyle w:val="a4"/>
            <w:rFonts w:cstheme="minorEastAsia" w:hint="eastAsia"/>
            <w:kern w:val="2"/>
            <w:sz w:val="21"/>
            <w:szCs w:val="21"/>
          </w:rPr>
          <w:t>https://www.fmprc.gov.cn/web/fyrbt_673021/jzhsl_673025/t1764266.shtml</w:t>
        </w:r>
      </w:hyperlink>
    </w:p>
    <w:p w14:paraId="44F795F8" w14:textId="77777777" w:rsidR="00074465" w:rsidRPr="001F18FF" w:rsidRDefault="00074465" w:rsidP="0007446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1F18FF">
        <w:rPr>
          <w:rFonts w:cstheme="minorEastAsia" w:hint="eastAsia"/>
          <w:kern w:val="2"/>
          <w:sz w:val="21"/>
          <w:szCs w:val="21"/>
        </w:rPr>
        <w:t>回应“中国疫情虚假信息言论”：</w:t>
      </w:r>
    </w:p>
    <w:p w14:paraId="69411319" w14:textId="77777777" w:rsidR="00074465" w:rsidRPr="001F18FF" w:rsidRDefault="00074465" w:rsidP="0007446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1F18FF">
        <w:rPr>
          <w:rFonts w:cstheme="minorEastAsia" w:hint="eastAsia"/>
          <w:kern w:val="2"/>
          <w:sz w:val="21"/>
          <w:szCs w:val="21"/>
        </w:rPr>
        <w:t>疫情发生以来，中方与时间赛跑，与病毒抗争，坚决遏制疫情蔓延势头。现在，很多中国企业仍在争分夺秒、夜以继日生产医疗防疫物资，为世界其他国家抗击疫情提供物资保障。我们无心、无暇也不屑于发起所谓“虚假信息运动”。</w:t>
      </w:r>
    </w:p>
    <w:p w14:paraId="00869548" w14:textId="77777777" w:rsidR="00074465" w:rsidRPr="001F18FF" w:rsidRDefault="00074465" w:rsidP="0007446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1F18FF">
        <w:rPr>
          <w:rFonts w:cstheme="minorEastAsia" w:hint="eastAsia"/>
          <w:kern w:val="2"/>
          <w:sz w:val="21"/>
          <w:szCs w:val="21"/>
        </w:rPr>
        <w:t>上周五，习近平主席应约同特朗普总统通了电话。两国元首一致认为当前情况下，中美应该团结抗</w:t>
      </w:r>
      <w:proofErr w:type="gramStart"/>
      <w:r w:rsidRPr="001F18FF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1F18FF">
        <w:rPr>
          <w:rFonts w:cstheme="minorEastAsia" w:hint="eastAsia"/>
          <w:kern w:val="2"/>
          <w:sz w:val="21"/>
          <w:szCs w:val="21"/>
        </w:rPr>
        <w:t>。你提到的美方有些人的言论明显违背了两国领导人共识。希望他们能聚焦美国国内疫情防控，多做有利于中美合作抗</w:t>
      </w:r>
      <w:proofErr w:type="gramStart"/>
      <w:r w:rsidRPr="001F18FF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1F18FF">
        <w:rPr>
          <w:rFonts w:cstheme="minorEastAsia" w:hint="eastAsia"/>
          <w:kern w:val="2"/>
          <w:sz w:val="21"/>
          <w:szCs w:val="21"/>
        </w:rPr>
        <w:t>的事情。</w:t>
      </w:r>
    </w:p>
    <w:p w14:paraId="187CB31E" w14:textId="77777777" w:rsidR="00B46F81" w:rsidRPr="001F18FF" w:rsidRDefault="00B46F81">
      <w:pPr>
        <w:rPr>
          <w:rFonts w:ascii="Times New Roman" w:eastAsia="宋体" w:hAnsi="Times New Roman"/>
        </w:rPr>
      </w:pPr>
    </w:p>
    <w:sectPr w:rsidR="00B46F81" w:rsidRPr="001F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1DB5" w14:textId="77777777" w:rsidR="006D0188" w:rsidRDefault="006D0188" w:rsidP="001F18FF">
      <w:r>
        <w:separator/>
      </w:r>
    </w:p>
  </w:endnote>
  <w:endnote w:type="continuationSeparator" w:id="0">
    <w:p w14:paraId="048154A2" w14:textId="77777777" w:rsidR="006D0188" w:rsidRDefault="006D0188" w:rsidP="001F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966E" w14:textId="77777777" w:rsidR="006D0188" w:rsidRDefault="006D0188" w:rsidP="001F18FF">
      <w:r>
        <w:separator/>
      </w:r>
    </w:p>
  </w:footnote>
  <w:footnote w:type="continuationSeparator" w:id="0">
    <w:p w14:paraId="071DCFE2" w14:textId="77777777" w:rsidR="006D0188" w:rsidRDefault="006D0188" w:rsidP="001F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7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65"/>
    <w:rsid w:val="00074465"/>
    <w:rsid w:val="001F18FF"/>
    <w:rsid w:val="006D0188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4C547"/>
  <w15:chartTrackingRefBased/>
  <w15:docId w15:val="{A796ACD9-F230-49F3-95F6-6ABE015D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74465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7446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1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18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1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1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fyrbt_673021/jzhsl_673025/t176426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2020-04-30T15:35:00Z</dcterms:created>
  <dcterms:modified xsi:type="dcterms:W3CDTF">2020-05-02T07:00:00Z</dcterms:modified>
</cp:coreProperties>
</file>