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5F0E28D" w14:textId="77777777" w:rsidR="00B25882" w:rsidRDefault="00B25882" w:rsidP="00B25882">
      <w:pPr>
        <w:pStyle w:val="a3"/>
        <w:widowControl/>
        <w:numPr>
          <w:ilvl w:val="0"/>
          <w:numId w:val="1"/>
        </w:numPr>
        <w:snapToGrid w:val="0"/>
        <w:spacing w:before="0" w:beforeAutospacing="0" w:after="0" w:afterAutospacing="0" w:line="360" w:lineRule="auto"/>
        <w:outlineLvl w:val="2"/>
        <w:rPr>
          <w:rFonts w:asciiTheme="minorEastAsia" w:eastAsiaTheme="minorEastAsia" w:hAnsiTheme="minorEastAsia" w:cstheme="minorEastAsia"/>
          <w:b/>
          <w:bCs/>
          <w:kern w:val="2"/>
          <w:sz w:val="21"/>
          <w:szCs w:val="21"/>
        </w:rPr>
      </w:pPr>
      <w:bookmarkStart w:id="0" w:name="_Toc12515"/>
      <w:r>
        <w:rPr>
          <w:rFonts w:asciiTheme="minorEastAsia" w:eastAsiaTheme="minorEastAsia" w:hAnsiTheme="minorEastAsia" w:cstheme="minorEastAsia" w:hint="eastAsia"/>
          <w:b/>
          <w:bCs/>
          <w:kern w:val="2"/>
          <w:sz w:val="21"/>
          <w:szCs w:val="21"/>
        </w:rPr>
        <w:t>金伟、刘攀：《在讲好中国抗疫故事中提升话语权》</w:t>
      </w:r>
      <w:bookmarkEnd w:id="0"/>
    </w:p>
    <w:p w14:paraId="252FF55E" w14:textId="77777777" w:rsidR="00B25882" w:rsidRPr="00236241" w:rsidRDefault="004F210E" w:rsidP="00B25882">
      <w:pPr>
        <w:pStyle w:val="a3"/>
        <w:widowControl/>
        <w:snapToGrid w:val="0"/>
        <w:spacing w:before="0" w:beforeAutospacing="0" w:after="0" w:afterAutospacing="0" w:line="360" w:lineRule="auto"/>
        <w:rPr>
          <w:rFonts w:cstheme="minorEastAsia"/>
          <w:kern w:val="2"/>
          <w:sz w:val="21"/>
          <w:szCs w:val="21"/>
        </w:rPr>
      </w:pPr>
      <w:hyperlink r:id="rId7" w:history="1">
        <w:r w:rsidR="00B25882" w:rsidRPr="00236241">
          <w:rPr>
            <w:rStyle w:val="a4"/>
            <w:rFonts w:cstheme="minorEastAsia" w:hint="eastAsia"/>
            <w:kern w:val="2"/>
            <w:sz w:val="21"/>
            <w:szCs w:val="21"/>
          </w:rPr>
          <w:t>https://theory.gmw.cn/2020-04/11/content_33732591.htm</w:t>
        </w:r>
      </w:hyperlink>
    </w:p>
    <w:p w14:paraId="3BE4EF31" w14:textId="77777777" w:rsidR="00B25882" w:rsidRPr="00236241" w:rsidRDefault="00B25882" w:rsidP="00B25882">
      <w:pPr>
        <w:pStyle w:val="a3"/>
        <w:widowControl/>
        <w:snapToGrid w:val="0"/>
        <w:spacing w:before="0" w:beforeAutospacing="0" w:after="0" w:afterAutospacing="0" w:line="360" w:lineRule="auto"/>
        <w:rPr>
          <w:rFonts w:cstheme="minorEastAsia"/>
          <w:kern w:val="2"/>
          <w:sz w:val="21"/>
          <w:szCs w:val="21"/>
        </w:rPr>
      </w:pPr>
      <w:r w:rsidRPr="00236241">
        <w:rPr>
          <w:rFonts w:cstheme="minorEastAsia" w:hint="eastAsia"/>
          <w:kern w:val="2"/>
          <w:sz w:val="21"/>
          <w:szCs w:val="21"/>
        </w:rPr>
        <w:t>金伟：湖北省中国特色社会主义理论体系研究中心研究员、武汉大学马克思主义学院教授</w:t>
      </w:r>
    </w:p>
    <w:p w14:paraId="58B8EEAF" w14:textId="77777777" w:rsidR="00B25882" w:rsidRPr="00236241" w:rsidRDefault="00B25882" w:rsidP="00B25882">
      <w:pPr>
        <w:pStyle w:val="a3"/>
        <w:widowControl/>
        <w:snapToGrid w:val="0"/>
        <w:spacing w:before="0" w:beforeAutospacing="0" w:after="0" w:afterAutospacing="0" w:line="360" w:lineRule="auto"/>
        <w:rPr>
          <w:rFonts w:cstheme="minorEastAsia"/>
          <w:kern w:val="2"/>
          <w:sz w:val="21"/>
          <w:szCs w:val="21"/>
        </w:rPr>
      </w:pPr>
      <w:r w:rsidRPr="00236241">
        <w:rPr>
          <w:rFonts w:cstheme="minorEastAsia" w:hint="eastAsia"/>
          <w:kern w:val="2"/>
          <w:sz w:val="21"/>
          <w:szCs w:val="21"/>
        </w:rPr>
        <w:t>刘攀：武汉大学当代中国研究中心研究助理</w:t>
      </w:r>
    </w:p>
    <w:p w14:paraId="49A99F24" w14:textId="77777777" w:rsidR="00B25882" w:rsidRPr="00236241" w:rsidRDefault="00B25882" w:rsidP="00B25882">
      <w:pPr>
        <w:pStyle w:val="a3"/>
        <w:widowControl/>
        <w:snapToGrid w:val="0"/>
        <w:spacing w:before="0" w:beforeAutospacing="0" w:after="0" w:afterAutospacing="0" w:line="360" w:lineRule="auto"/>
        <w:ind w:firstLine="420"/>
        <w:rPr>
          <w:rFonts w:cstheme="minorEastAsia"/>
          <w:kern w:val="2"/>
          <w:sz w:val="21"/>
          <w:szCs w:val="21"/>
        </w:rPr>
      </w:pPr>
      <w:r w:rsidRPr="00236241">
        <w:rPr>
          <w:rFonts w:cstheme="minorEastAsia" w:hint="eastAsia"/>
          <w:kern w:val="2"/>
          <w:sz w:val="21"/>
          <w:szCs w:val="21"/>
        </w:rPr>
        <w:t>岁末年初，一场新冠肺炎疫情肆虐神州大地。在以习近平同志为核心的党中央坚强领导下，疫情防控取得阶段性重要成效，经济社会秩序加快恢复。然而，美国主要官员、西方媒体以及一定数量的自媒体便开始加大力度借疫情对中国进行</w:t>
      </w:r>
      <w:proofErr w:type="gramStart"/>
      <w:r w:rsidRPr="00236241">
        <w:rPr>
          <w:rFonts w:cstheme="minorEastAsia" w:hint="eastAsia"/>
          <w:kern w:val="2"/>
          <w:sz w:val="21"/>
          <w:szCs w:val="21"/>
        </w:rPr>
        <w:t>污名化</w:t>
      </w:r>
      <w:proofErr w:type="gramEnd"/>
      <w:r w:rsidRPr="00236241">
        <w:rPr>
          <w:rFonts w:cstheme="minorEastAsia" w:hint="eastAsia"/>
          <w:kern w:val="2"/>
          <w:sz w:val="21"/>
          <w:szCs w:val="21"/>
        </w:rPr>
        <w:t>操作、“趁乱”抹黑中国。面对这些形形色色的荒唐说辞，如何进行有理有节的回应，回应国际社会关切，讲好中国抗击疫情的故事，讲清楚我国疫情防控的积极作为和进展成效，具有极其重要的意义。</w:t>
      </w:r>
    </w:p>
    <w:p w14:paraId="0B4B13AE" w14:textId="77777777" w:rsidR="00B25882" w:rsidRPr="00236241" w:rsidRDefault="00B25882" w:rsidP="00B25882">
      <w:pPr>
        <w:pStyle w:val="a3"/>
        <w:widowControl/>
        <w:snapToGrid w:val="0"/>
        <w:spacing w:before="0" w:beforeAutospacing="0" w:after="0" w:afterAutospacing="0" w:line="360" w:lineRule="auto"/>
        <w:ind w:firstLine="420"/>
        <w:rPr>
          <w:rFonts w:cstheme="minorEastAsia"/>
          <w:kern w:val="2"/>
          <w:sz w:val="21"/>
          <w:szCs w:val="21"/>
        </w:rPr>
      </w:pPr>
      <w:r w:rsidRPr="00236241">
        <w:rPr>
          <w:rFonts w:cstheme="minorEastAsia" w:hint="eastAsia"/>
          <w:kern w:val="2"/>
          <w:sz w:val="21"/>
          <w:szCs w:val="21"/>
        </w:rPr>
        <w:t>一、深化抗</w:t>
      </w:r>
      <w:proofErr w:type="gramStart"/>
      <w:r w:rsidRPr="00236241">
        <w:rPr>
          <w:rFonts w:cstheme="minorEastAsia" w:hint="eastAsia"/>
          <w:kern w:val="2"/>
          <w:sz w:val="21"/>
          <w:szCs w:val="21"/>
        </w:rPr>
        <w:t>疫</w:t>
      </w:r>
      <w:proofErr w:type="gramEnd"/>
      <w:r w:rsidRPr="00236241">
        <w:rPr>
          <w:rFonts w:cstheme="minorEastAsia" w:hint="eastAsia"/>
          <w:kern w:val="2"/>
          <w:sz w:val="21"/>
          <w:szCs w:val="21"/>
        </w:rPr>
        <w:t>国际合作，厚植话语根基。面对新冠肺炎疫情这一全球公共卫生安全的巨大挑战，深化抗</w:t>
      </w:r>
      <w:proofErr w:type="gramStart"/>
      <w:r w:rsidRPr="00236241">
        <w:rPr>
          <w:rFonts w:cstheme="minorEastAsia" w:hint="eastAsia"/>
          <w:kern w:val="2"/>
          <w:sz w:val="21"/>
          <w:szCs w:val="21"/>
        </w:rPr>
        <w:t>疫</w:t>
      </w:r>
      <w:proofErr w:type="gramEnd"/>
      <w:r w:rsidRPr="00236241">
        <w:rPr>
          <w:rFonts w:cstheme="minorEastAsia" w:hint="eastAsia"/>
          <w:kern w:val="2"/>
          <w:sz w:val="21"/>
          <w:szCs w:val="21"/>
        </w:rPr>
        <w:t>国际合作，以实际行动取信于国际社会，这是提升中国抗</w:t>
      </w:r>
      <w:proofErr w:type="gramStart"/>
      <w:r w:rsidRPr="00236241">
        <w:rPr>
          <w:rFonts w:cstheme="minorEastAsia" w:hint="eastAsia"/>
          <w:kern w:val="2"/>
          <w:sz w:val="21"/>
          <w:szCs w:val="21"/>
        </w:rPr>
        <w:t>疫</w:t>
      </w:r>
      <w:proofErr w:type="gramEnd"/>
      <w:r w:rsidRPr="00236241">
        <w:rPr>
          <w:rFonts w:cstheme="minorEastAsia" w:hint="eastAsia"/>
          <w:kern w:val="2"/>
          <w:sz w:val="21"/>
          <w:szCs w:val="21"/>
        </w:rPr>
        <w:t>国际话语权的坚实基础，彰显出负责任大国的政治担当。中国加强抗</w:t>
      </w:r>
      <w:proofErr w:type="gramStart"/>
      <w:r w:rsidRPr="00236241">
        <w:rPr>
          <w:rFonts w:cstheme="minorEastAsia" w:hint="eastAsia"/>
          <w:kern w:val="2"/>
          <w:sz w:val="21"/>
          <w:szCs w:val="21"/>
        </w:rPr>
        <w:t>疫</w:t>
      </w:r>
      <w:proofErr w:type="gramEnd"/>
      <w:r w:rsidRPr="00236241">
        <w:rPr>
          <w:rFonts w:cstheme="minorEastAsia" w:hint="eastAsia"/>
          <w:kern w:val="2"/>
          <w:sz w:val="21"/>
          <w:szCs w:val="21"/>
        </w:rPr>
        <w:t>国际合作是对全球公共卫生安全的积极贡献，体现了负责任的大国担当。中国的抗</w:t>
      </w:r>
      <w:proofErr w:type="gramStart"/>
      <w:r w:rsidRPr="00236241">
        <w:rPr>
          <w:rFonts w:cstheme="minorEastAsia" w:hint="eastAsia"/>
          <w:kern w:val="2"/>
          <w:sz w:val="21"/>
          <w:szCs w:val="21"/>
        </w:rPr>
        <w:t>疫</w:t>
      </w:r>
      <w:proofErr w:type="gramEnd"/>
      <w:r w:rsidRPr="00236241">
        <w:rPr>
          <w:rFonts w:cstheme="minorEastAsia" w:hint="eastAsia"/>
          <w:kern w:val="2"/>
          <w:sz w:val="21"/>
          <w:szCs w:val="21"/>
        </w:rPr>
        <w:t>实际行动证明借新冠病毒抹黑中国是自取其辱，这种卑劣的行径反而暴露出其险恶用心。</w:t>
      </w:r>
    </w:p>
    <w:p w14:paraId="5A3EA764" w14:textId="77777777" w:rsidR="00B25882" w:rsidRPr="00236241" w:rsidRDefault="00B25882" w:rsidP="00B25882">
      <w:pPr>
        <w:pStyle w:val="a3"/>
        <w:widowControl/>
        <w:snapToGrid w:val="0"/>
        <w:spacing w:before="0" w:beforeAutospacing="0" w:after="0" w:afterAutospacing="0" w:line="360" w:lineRule="auto"/>
        <w:ind w:firstLine="420"/>
        <w:rPr>
          <w:rFonts w:cstheme="minorEastAsia"/>
          <w:kern w:val="2"/>
          <w:sz w:val="21"/>
          <w:szCs w:val="21"/>
        </w:rPr>
      </w:pPr>
      <w:r w:rsidRPr="00236241">
        <w:rPr>
          <w:rFonts w:cstheme="minorEastAsia" w:hint="eastAsia"/>
          <w:kern w:val="2"/>
          <w:sz w:val="21"/>
          <w:szCs w:val="21"/>
        </w:rPr>
        <w:t>二、设置疫情防控议题，展现话语自信。我们要抓住中国为全球抗</w:t>
      </w:r>
      <w:proofErr w:type="gramStart"/>
      <w:r w:rsidRPr="00236241">
        <w:rPr>
          <w:rFonts w:cstheme="minorEastAsia" w:hint="eastAsia"/>
          <w:kern w:val="2"/>
          <w:sz w:val="21"/>
          <w:szCs w:val="21"/>
        </w:rPr>
        <w:t>疫作出</w:t>
      </w:r>
      <w:proofErr w:type="gramEnd"/>
      <w:r w:rsidRPr="00236241">
        <w:rPr>
          <w:rFonts w:cstheme="minorEastAsia" w:hint="eastAsia"/>
          <w:kern w:val="2"/>
          <w:sz w:val="21"/>
          <w:szCs w:val="21"/>
        </w:rPr>
        <w:t>重要贡献这个有利时机，树立“议题管理”思维，抢先做议题设置，结合中国抗</w:t>
      </w:r>
      <w:proofErr w:type="gramStart"/>
      <w:r w:rsidRPr="00236241">
        <w:rPr>
          <w:rFonts w:cstheme="minorEastAsia" w:hint="eastAsia"/>
          <w:kern w:val="2"/>
          <w:sz w:val="21"/>
          <w:szCs w:val="21"/>
        </w:rPr>
        <w:t>疫</w:t>
      </w:r>
      <w:proofErr w:type="gramEnd"/>
      <w:r w:rsidRPr="00236241">
        <w:rPr>
          <w:rFonts w:cstheme="minorEastAsia" w:hint="eastAsia"/>
          <w:kern w:val="2"/>
          <w:sz w:val="21"/>
          <w:szCs w:val="21"/>
        </w:rPr>
        <w:t>的成功实践，宣传“中国策”，占领抗</w:t>
      </w:r>
      <w:proofErr w:type="gramStart"/>
      <w:r w:rsidRPr="00236241">
        <w:rPr>
          <w:rFonts w:cstheme="minorEastAsia" w:hint="eastAsia"/>
          <w:kern w:val="2"/>
          <w:sz w:val="21"/>
          <w:szCs w:val="21"/>
        </w:rPr>
        <w:t>疫</w:t>
      </w:r>
      <w:proofErr w:type="gramEnd"/>
      <w:r w:rsidRPr="00236241">
        <w:rPr>
          <w:rFonts w:cstheme="minorEastAsia" w:hint="eastAsia"/>
          <w:kern w:val="2"/>
          <w:sz w:val="21"/>
          <w:szCs w:val="21"/>
        </w:rPr>
        <w:t>国际话语</w:t>
      </w:r>
      <w:proofErr w:type="gramStart"/>
      <w:r w:rsidRPr="00236241">
        <w:rPr>
          <w:rFonts w:cstheme="minorEastAsia" w:hint="eastAsia"/>
          <w:kern w:val="2"/>
          <w:sz w:val="21"/>
          <w:szCs w:val="21"/>
        </w:rPr>
        <w:t>权战略</w:t>
      </w:r>
      <w:proofErr w:type="gramEnd"/>
      <w:r w:rsidRPr="00236241">
        <w:rPr>
          <w:rFonts w:cstheme="minorEastAsia" w:hint="eastAsia"/>
          <w:kern w:val="2"/>
          <w:sz w:val="21"/>
          <w:szCs w:val="21"/>
        </w:rPr>
        <w:t>制高点。</w:t>
      </w:r>
    </w:p>
    <w:p w14:paraId="30A89579" w14:textId="77777777" w:rsidR="00B25882" w:rsidRPr="00236241" w:rsidRDefault="00B25882" w:rsidP="00B25882">
      <w:pPr>
        <w:pStyle w:val="a3"/>
        <w:widowControl/>
        <w:snapToGrid w:val="0"/>
        <w:spacing w:before="0" w:beforeAutospacing="0" w:after="0" w:afterAutospacing="0" w:line="360" w:lineRule="auto"/>
        <w:ind w:firstLine="420"/>
        <w:rPr>
          <w:rFonts w:cstheme="minorEastAsia"/>
          <w:kern w:val="2"/>
          <w:sz w:val="21"/>
          <w:szCs w:val="21"/>
        </w:rPr>
      </w:pPr>
      <w:r w:rsidRPr="00236241">
        <w:rPr>
          <w:rFonts w:cstheme="minorEastAsia" w:hint="eastAsia"/>
          <w:kern w:val="2"/>
          <w:sz w:val="21"/>
          <w:szCs w:val="21"/>
        </w:rPr>
        <w:t>三、讲好中国抗</w:t>
      </w:r>
      <w:proofErr w:type="gramStart"/>
      <w:r w:rsidRPr="00236241">
        <w:rPr>
          <w:rFonts w:cstheme="minorEastAsia" w:hint="eastAsia"/>
          <w:kern w:val="2"/>
          <w:sz w:val="21"/>
          <w:szCs w:val="21"/>
        </w:rPr>
        <w:t>疫</w:t>
      </w:r>
      <w:proofErr w:type="gramEnd"/>
      <w:r w:rsidRPr="00236241">
        <w:rPr>
          <w:rFonts w:cstheme="minorEastAsia" w:hint="eastAsia"/>
          <w:kern w:val="2"/>
          <w:sz w:val="21"/>
          <w:szCs w:val="21"/>
        </w:rPr>
        <w:t>故事，增强话语魅力。要主动回应国际关切，讲好中国抗击疫情故事，展现中国人民团结一心、同舟共济的精神风貌。我们改进和加强对外宣传，运用多种形式在国际</w:t>
      </w:r>
      <w:proofErr w:type="gramStart"/>
      <w:r w:rsidRPr="00236241">
        <w:rPr>
          <w:rFonts w:cstheme="minorEastAsia" w:hint="eastAsia"/>
          <w:kern w:val="2"/>
          <w:sz w:val="21"/>
          <w:szCs w:val="21"/>
        </w:rPr>
        <w:t>舆论场及时</w:t>
      </w:r>
      <w:proofErr w:type="gramEnd"/>
      <w:r w:rsidRPr="00236241">
        <w:rPr>
          <w:rFonts w:cstheme="minorEastAsia" w:hint="eastAsia"/>
          <w:kern w:val="2"/>
          <w:sz w:val="21"/>
          <w:szCs w:val="21"/>
        </w:rPr>
        <w:t>发声，讲好中国抗</w:t>
      </w:r>
      <w:proofErr w:type="gramStart"/>
      <w:r w:rsidRPr="00236241">
        <w:rPr>
          <w:rFonts w:cstheme="minorEastAsia" w:hint="eastAsia"/>
          <w:kern w:val="2"/>
          <w:sz w:val="21"/>
          <w:szCs w:val="21"/>
        </w:rPr>
        <w:t>疫</w:t>
      </w:r>
      <w:proofErr w:type="gramEnd"/>
      <w:r w:rsidRPr="00236241">
        <w:rPr>
          <w:rFonts w:cstheme="minorEastAsia" w:hint="eastAsia"/>
          <w:kern w:val="2"/>
          <w:sz w:val="21"/>
          <w:szCs w:val="21"/>
        </w:rPr>
        <w:t>故事，及时揭露一些别有用心的人污蔑抹黑、造谣生事的言行，为疫情防控营造了良好舆论氛围。</w:t>
      </w:r>
    </w:p>
    <w:p w14:paraId="4E7B1D3F" w14:textId="77777777" w:rsidR="00B25882" w:rsidRPr="00236241" w:rsidRDefault="00B25882" w:rsidP="00B25882">
      <w:pPr>
        <w:pStyle w:val="a3"/>
        <w:widowControl/>
        <w:snapToGrid w:val="0"/>
        <w:spacing w:before="0" w:beforeAutospacing="0" w:after="0" w:afterAutospacing="0" w:line="360" w:lineRule="auto"/>
        <w:ind w:firstLine="420"/>
        <w:rPr>
          <w:rFonts w:cstheme="minorEastAsia"/>
          <w:kern w:val="2"/>
          <w:sz w:val="21"/>
          <w:szCs w:val="21"/>
        </w:rPr>
      </w:pPr>
      <w:r w:rsidRPr="00236241">
        <w:rPr>
          <w:rFonts w:cstheme="minorEastAsia" w:hint="eastAsia"/>
          <w:kern w:val="2"/>
          <w:sz w:val="21"/>
          <w:szCs w:val="21"/>
        </w:rPr>
        <w:t>四、优化媒体传播布局，提升话语效力。加快推动媒体融合发展，</w:t>
      </w:r>
      <w:proofErr w:type="gramStart"/>
      <w:r w:rsidRPr="00236241">
        <w:rPr>
          <w:rFonts w:cstheme="minorEastAsia" w:hint="eastAsia"/>
          <w:kern w:val="2"/>
          <w:sz w:val="21"/>
          <w:szCs w:val="21"/>
        </w:rPr>
        <w:t>构建全</w:t>
      </w:r>
      <w:proofErr w:type="gramEnd"/>
      <w:r w:rsidRPr="00236241">
        <w:rPr>
          <w:rFonts w:cstheme="minorEastAsia" w:hint="eastAsia"/>
          <w:kern w:val="2"/>
          <w:sz w:val="21"/>
          <w:szCs w:val="21"/>
        </w:rPr>
        <w:t>媒体传播格局。借助国际网络平台反驳谣言，讲述更多中国抗</w:t>
      </w:r>
      <w:proofErr w:type="gramStart"/>
      <w:r w:rsidRPr="00236241">
        <w:rPr>
          <w:rFonts w:cstheme="minorEastAsia" w:hint="eastAsia"/>
          <w:kern w:val="2"/>
          <w:sz w:val="21"/>
          <w:szCs w:val="21"/>
        </w:rPr>
        <w:t>疫</w:t>
      </w:r>
      <w:proofErr w:type="gramEnd"/>
      <w:r w:rsidRPr="00236241">
        <w:rPr>
          <w:rFonts w:cstheme="minorEastAsia" w:hint="eastAsia"/>
          <w:kern w:val="2"/>
          <w:sz w:val="21"/>
          <w:szCs w:val="21"/>
        </w:rPr>
        <w:t>故事。我们要充分利用国际网络平台（</w:t>
      </w:r>
      <w:r w:rsidRPr="00236241">
        <w:rPr>
          <w:rFonts w:cstheme="minorEastAsia" w:hint="eastAsia"/>
          <w:kern w:val="2"/>
          <w:sz w:val="21"/>
          <w:szCs w:val="21"/>
        </w:rPr>
        <w:t>Facebook</w:t>
      </w:r>
      <w:r w:rsidRPr="00236241">
        <w:rPr>
          <w:rFonts w:cstheme="minorEastAsia" w:hint="eastAsia"/>
          <w:kern w:val="2"/>
          <w:sz w:val="21"/>
          <w:szCs w:val="21"/>
        </w:rPr>
        <w:t>、</w:t>
      </w:r>
      <w:r w:rsidRPr="00236241">
        <w:rPr>
          <w:rFonts w:cstheme="minorEastAsia" w:hint="eastAsia"/>
          <w:kern w:val="2"/>
          <w:sz w:val="21"/>
          <w:szCs w:val="21"/>
        </w:rPr>
        <w:t>Instagram</w:t>
      </w:r>
      <w:r w:rsidRPr="00236241">
        <w:rPr>
          <w:rFonts w:cstheme="minorEastAsia" w:hint="eastAsia"/>
          <w:kern w:val="2"/>
          <w:sz w:val="21"/>
          <w:szCs w:val="21"/>
        </w:rPr>
        <w:t>、</w:t>
      </w:r>
      <w:r w:rsidRPr="00236241">
        <w:rPr>
          <w:rFonts w:cstheme="minorEastAsia" w:hint="eastAsia"/>
          <w:kern w:val="2"/>
          <w:sz w:val="21"/>
          <w:szCs w:val="21"/>
        </w:rPr>
        <w:t>Twitter</w:t>
      </w:r>
      <w:r w:rsidRPr="00236241">
        <w:rPr>
          <w:rFonts w:cstheme="minorEastAsia" w:hint="eastAsia"/>
          <w:kern w:val="2"/>
          <w:sz w:val="21"/>
          <w:szCs w:val="21"/>
        </w:rPr>
        <w:t>、</w:t>
      </w:r>
      <w:r w:rsidRPr="00236241">
        <w:rPr>
          <w:rFonts w:cstheme="minorEastAsia" w:hint="eastAsia"/>
          <w:kern w:val="2"/>
          <w:sz w:val="21"/>
          <w:szCs w:val="21"/>
        </w:rPr>
        <w:t>Snapchat</w:t>
      </w:r>
      <w:r w:rsidRPr="00236241">
        <w:rPr>
          <w:rFonts w:cstheme="minorEastAsia" w:hint="eastAsia"/>
          <w:kern w:val="2"/>
          <w:sz w:val="21"/>
          <w:szCs w:val="21"/>
        </w:rPr>
        <w:t>、</w:t>
      </w:r>
      <w:proofErr w:type="spellStart"/>
      <w:r w:rsidRPr="00236241">
        <w:rPr>
          <w:rFonts w:cstheme="minorEastAsia" w:hint="eastAsia"/>
          <w:kern w:val="2"/>
          <w:sz w:val="21"/>
          <w:szCs w:val="21"/>
        </w:rPr>
        <w:t>Youtube</w:t>
      </w:r>
      <w:proofErr w:type="spellEnd"/>
      <w:r w:rsidRPr="00236241">
        <w:rPr>
          <w:rFonts w:cstheme="minorEastAsia" w:hint="eastAsia"/>
          <w:kern w:val="2"/>
          <w:sz w:val="21"/>
          <w:szCs w:val="21"/>
        </w:rPr>
        <w:t>）和资源</w:t>
      </w:r>
      <w:proofErr w:type="gramStart"/>
      <w:r w:rsidRPr="00236241">
        <w:rPr>
          <w:rFonts w:cstheme="minorEastAsia" w:hint="eastAsia"/>
          <w:kern w:val="2"/>
          <w:sz w:val="21"/>
          <w:szCs w:val="21"/>
        </w:rPr>
        <w:t>驳</w:t>
      </w:r>
      <w:proofErr w:type="gramEnd"/>
      <w:r w:rsidRPr="00236241">
        <w:rPr>
          <w:rFonts w:cstheme="minorEastAsia" w:hint="eastAsia"/>
          <w:kern w:val="2"/>
          <w:sz w:val="21"/>
          <w:szCs w:val="21"/>
        </w:rPr>
        <w:t>谣言、讲故事。</w:t>
      </w:r>
      <w:r w:rsidRPr="00236241">
        <w:rPr>
          <w:rFonts w:cstheme="minorEastAsia" w:hint="eastAsia"/>
          <w:kern w:val="2"/>
          <w:sz w:val="21"/>
          <w:szCs w:val="21"/>
        </w:rPr>
        <w:t xml:space="preserve"> </w:t>
      </w:r>
    </w:p>
    <w:p w14:paraId="412C272C" w14:textId="77777777" w:rsidR="00B46F81" w:rsidRPr="00236241" w:rsidRDefault="00B46F81">
      <w:pPr>
        <w:rPr>
          <w:rFonts w:ascii="Times New Roman" w:eastAsia="宋体" w:hAnsi="Times New Roman"/>
        </w:rPr>
      </w:pPr>
    </w:p>
    <w:sectPr w:rsidR="00B46F81" w:rsidRPr="0023624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B3EDC37" w14:textId="77777777" w:rsidR="004F210E" w:rsidRDefault="004F210E" w:rsidP="00236241">
      <w:r>
        <w:separator/>
      </w:r>
    </w:p>
  </w:endnote>
  <w:endnote w:type="continuationSeparator" w:id="0">
    <w:p w14:paraId="346AFC6F" w14:textId="77777777" w:rsidR="004F210E" w:rsidRDefault="004F210E" w:rsidP="002362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8A74727" w14:textId="77777777" w:rsidR="004F210E" w:rsidRDefault="004F210E" w:rsidP="00236241">
      <w:r>
        <w:separator/>
      </w:r>
    </w:p>
  </w:footnote>
  <w:footnote w:type="continuationSeparator" w:id="0">
    <w:p w14:paraId="4A1CB1E0" w14:textId="77777777" w:rsidR="004F210E" w:rsidRDefault="004F210E" w:rsidP="002362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2169" type="#_x0000_t75" style="width:11.4pt;height:11.4pt" o:bullet="t">
        <v:imagedata r:id="rId1" o:title=""/>
      </v:shape>
    </w:pict>
  </w:numPicBullet>
  <w:abstractNum w:abstractNumId="0" w15:restartNumberingAfterBreak="0">
    <w:nsid w:val="158965C4"/>
    <w:multiLevelType w:val="multilevel"/>
    <w:tmpl w:val="158965C4"/>
    <w:lvl w:ilvl="0">
      <w:start w:val="1"/>
      <w:numFmt w:val="bullet"/>
      <w:lvlText w:val=""/>
      <w:lvlPicBulletId w:val="0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cs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cs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cs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cs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cs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cs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cs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cs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5882"/>
    <w:rsid w:val="00236241"/>
    <w:rsid w:val="004F210E"/>
    <w:rsid w:val="00B25882"/>
    <w:rsid w:val="00B46F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135FF4D"/>
  <w15:chartTrackingRefBased/>
  <w15:docId w15:val="{F152F5C7-605D-4F2E-8D91-04E1FFA8B7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qFormat/>
    <w:rsid w:val="00B25882"/>
    <w:pPr>
      <w:widowControl w:val="0"/>
      <w:spacing w:before="100" w:beforeAutospacing="1" w:after="100" w:afterAutospacing="1"/>
    </w:pPr>
    <w:rPr>
      <w:rFonts w:ascii="Times New Roman" w:eastAsia="宋体" w:hAnsi="Times New Roman" w:cs="Times New Roman"/>
      <w:kern w:val="0"/>
      <w:sz w:val="24"/>
      <w:szCs w:val="24"/>
    </w:rPr>
  </w:style>
  <w:style w:type="character" w:styleId="a4">
    <w:name w:val="Hyperlink"/>
    <w:basedOn w:val="a0"/>
    <w:uiPriority w:val="99"/>
    <w:unhideWhenUsed/>
    <w:qFormat/>
    <w:rsid w:val="00B25882"/>
    <w:rPr>
      <w:color w:val="0563C1" w:themeColor="hyperlink"/>
      <w:u w:val="single"/>
    </w:rPr>
  </w:style>
  <w:style w:type="paragraph" w:styleId="a5">
    <w:name w:val="header"/>
    <w:basedOn w:val="a"/>
    <w:link w:val="a6"/>
    <w:uiPriority w:val="99"/>
    <w:unhideWhenUsed/>
    <w:rsid w:val="0023624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sid w:val="00236241"/>
    <w:rPr>
      <w:sz w:val="18"/>
      <w:szCs w:val="18"/>
    </w:rPr>
  </w:style>
  <w:style w:type="paragraph" w:styleId="a7">
    <w:name w:val="footer"/>
    <w:basedOn w:val="a"/>
    <w:link w:val="a8"/>
    <w:uiPriority w:val="99"/>
    <w:unhideWhenUsed/>
    <w:rsid w:val="0023624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rsid w:val="00236241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theory.gmw.cn/2020-04/11/content_33732591.ht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142</Words>
  <Characters>815</Characters>
  <Application>Microsoft Office Word</Application>
  <DocSecurity>0</DocSecurity>
  <Lines>6</Lines>
  <Paragraphs>1</Paragraphs>
  <ScaleCrop>false</ScaleCrop>
  <Company/>
  <LinksUpToDate>false</LinksUpToDate>
  <CharactersWithSpaces>956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 hengliang</dc:creator>
  <cp:keywords/>
  <dc:description/>
  <cp:lastModifiedBy>mo hengliang</cp:lastModifiedBy>
  <cp:revision>2</cp:revision>
  <dcterms:created xsi:type="dcterms:W3CDTF">2020-04-30T15:31:00Z</dcterms:created>
  <dcterms:modified xsi:type="dcterms:W3CDTF">2020-05-02T06:59:00Z</dcterms:modified>
</cp:coreProperties>
</file>