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DF80C" w14:textId="77777777" w:rsidR="00722DFB" w:rsidRDefault="00722DFB" w:rsidP="00722DFB">
      <w:pPr>
        <w:spacing w:line="360" w:lineRule="auto"/>
        <w:ind w:firstLine="420"/>
        <w:outlineLvl w:val="2"/>
        <w:rPr>
          <w:rFonts w:asciiTheme="minorEastAsia" w:hAnsiTheme="minorEastAsia" w:cstheme="minorEastAsia"/>
          <w:b/>
          <w:bCs/>
          <w:szCs w:val="21"/>
        </w:rPr>
      </w:pPr>
      <w:bookmarkStart w:id="0" w:name="_Toc8773"/>
      <w:r>
        <w:rPr>
          <w:rFonts w:asciiTheme="minorEastAsia" w:hAnsiTheme="minorEastAsia" w:cstheme="minorEastAsia" w:hint="eastAsia"/>
          <w:b/>
          <w:bCs/>
          <w:szCs w:val="21"/>
        </w:rPr>
        <w:t>4.对于要求赔偿的国际回应</w:t>
      </w:r>
      <w:bookmarkEnd w:id="0"/>
    </w:p>
    <w:p w14:paraId="2C419C55" w14:textId="77777777" w:rsidR="00722DFB" w:rsidRPr="00850135" w:rsidRDefault="00722DFB" w:rsidP="00722DFB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850135">
        <w:rPr>
          <w:rFonts w:ascii="Times New Roman" w:eastAsia="宋体" w:hAnsi="Times New Roman" w:cstheme="minorEastAsia" w:hint="eastAsia"/>
          <w:szCs w:val="21"/>
        </w:rPr>
        <w:t>政府发言人：新冠肺炎病毒是全球性挑战，各国齐心协力应对这一共同威胁至关重要。英国政府正与国际各国紧密合作，</w:t>
      </w:r>
      <w:r w:rsidRPr="00850135">
        <w:rPr>
          <w:rFonts w:ascii="Times New Roman" w:eastAsia="宋体" w:hAnsi="Times New Roman" w:cstheme="minorEastAsia" w:hint="eastAsia"/>
          <w:b/>
          <w:bCs/>
          <w:szCs w:val="21"/>
        </w:rPr>
        <w:t>保护公民免受虚假信息的侵害</w:t>
      </w:r>
      <w:r w:rsidRPr="00850135">
        <w:rPr>
          <w:rFonts w:ascii="Times New Roman" w:eastAsia="宋体" w:hAnsi="Times New Roman" w:cstheme="minorEastAsia" w:hint="eastAsia"/>
          <w:szCs w:val="21"/>
        </w:rPr>
        <w:t>，使人们获得真实的信息来保护自己，挽救生命。英国政府发言人的回复，没有直接指明该报告，却非常巧妙地表示，英国将与“其他国家”紧密合作避免“虚假信息”，保护生命才是当务之急。英国《金融时报》副主编、首席经济评论员马丁•沃尔夫在接受总台记者采访时表示，</w:t>
      </w:r>
      <w:r w:rsidRPr="00850135">
        <w:rPr>
          <w:rFonts w:ascii="Times New Roman" w:eastAsia="宋体" w:hAnsi="Times New Roman" w:cstheme="minorEastAsia" w:hint="eastAsia"/>
          <w:b/>
          <w:bCs/>
          <w:szCs w:val="21"/>
        </w:rPr>
        <w:t>疫情当下中国绝对不亏欠世界任何东西</w:t>
      </w:r>
      <w:r w:rsidRPr="00850135">
        <w:rPr>
          <w:rFonts w:ascii="Times New Roman" w:eastAsia="宋体" w:hAnsi="Times New Roman" w:cstheme="minorEastAsia" w:hint="eastAsia"/>
          <w:szCs w:val="21"/>
        </w:rPr>
        <w:t>，现在最需要的是各国开展有效合作应对疫情，维持合作性的世界秩序。</w:t>
      </w:r>
    </w:p>
    <w:p w14:paraId="6C1736A7" w14:textId="77777777" w:rsidR="00722DFB" w:rsidRPr="00850135" w:rsidRDefault="00722DFB" w:rsidP="00722DFB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850135">
        <w:rPr>
          <w:rFonts w:ascii="Times New Roman" w:eastAsia="宋体" w:hAnsi="Times New Roman" w:cstheme="minorEastAsia" w:hint="eastAsia"/>
          <w:szCs w:val="21"/>
        </w:rPr>
        <w:t>来源：</w:t>
      </w:r>
      <w:r w:rsidRPr="00850135">
        <w:rPr>
          <w:rFonts w:ascii="Times New Roman" w:eastAsia="宋体" w:hAnsi="Times New Roman" w:cstheme="minorEastAsia" w:hint="eastAsia"/>
          <w:szCs w:val="21"/>
        </w:rPr>
        <w:t>cctv4</w:t>
      </w:r>
      <w:r w:rsidRPr="00850135">
        <w:rPr>
          <w:rFonts w:ascii="Times New Roman" w:eastAsia="宋体" w:hAnsi="Times New Roman" w:cstheme="minorEastAsia" w:hint="eastAsia"/>
          <w:szCs w:val="21"/>
        </w:rPr>
        <w:t>《中国新闻》《今日环球》向中国索赔疫情损失？唐宁街是这样回复的</w:t>
      </w:r>
      <w:r w:rsidRPr="00850135">
        <w:rPr>
          <w:rFonts w:ascii="Times New Roman" w:eastAsia="宋体" w:hAnsi="Times New Roman" w:cstheme="minorEastAsia" w:hint="eastAsia"/>
          <w:szCs w:val="21"/>
        </w:rPr>
        <w:t>......</w:t>
      </w:r>
    </w:p>
    <w:p w14:paraId="51989356" w14:textId="77777777" w:rsidR="00722DFB" w:rsidRPr="00850135" w:rsidRDefault="004C7F07" w:rsidP="00722DFB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hyperlink r:id="rId6" w:history="1">
        <w:r w:rsidR="00722DFB" w:rsidRPr="00850135">
          <w:rPr>
            <w:rStyle w:val="a4"/>
            <w:rFonts w:ascii="Times New Roman" w:eastAsia="宋体" w:hAnsi="Times New Roman" w:cstheme="minorEastAsia" w:hint="eastAsia"/>
            <w:szCs w:val="21"/>
          </w:rPr>
          <w:t>https://mp.weixin.qq.com/s/L8n2etng3zmbW8pMu5buxQ</w:t>
        </w:r>
      </w:hyperlink>
    </w:p>
    <w:p w14:paraId="65592F05" w14:textId="77777777" w:rsidR="00722DFB" w:rsidRPr="00850135" w:rsidRDefault="00722DFB" w:rsidP="00722DFB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</w:p>
    <w:p w14:paraId="296DB86C" w14:textId="77777777" w:rsidR="00722DFB" w:rsidRPr="00850135" w:rsidRDefault="00722DFB" w:rsidP="00722DFB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850135">
        <w:rPr>
          <w:rFonts w:ascii="Times New Roman" w:eastAsia="宋体" w:hAnsi="Times New Roman" w:cstheme="minorEastAsia" w:hint="eastAsia"/>
          <w:szCs w:val="21"/>
        </w:rPr>
        <w:t>针对这些论调，十分熟悉西方抹黑中国背后逻辑和方法的</w:t>
      </w:r>
      <w:proofErr w:type="gramStart"/>
      <w:r w:rsidRPr="00850135">
        <w:rPr>
          <w:rFonts w:ascii="Times New Roman" w:eastAsia="宋体" w:hAnsi="Times New Roman" w:cstheme="minorEastAsia" w:hint="eastAsia"/>
          <w:szCs w:val="21"/>
        </w:rPr>
        <w:t>美国网红“</w:t>
      </w:r>
      <w:proofErr w:type="spellStart"/>
      <w:r w:rsidRPr="00850135">
        <w:rPr>
          <w:rFonts w:ascii="Times New Roman" w:eastAsia="宋体" w:hAnsi="Times New Roman" w:cstheme="minorEastAsia" w:hint="eastAsia"/>
          <w:szCs w:val="21"/>
        </w:rPr>
        <w:t>NathanRich</w:t>
      </w:r>
      <w:proofErr w:type="spellEnd"/>
      <w:r w:rsidRPr="00850135">
        <w:rPr>
          <w:rFonts w:ascii="Times New Roman" w:eastAsia="宋体" w:hAnsi="Times New Roman" w:cstheme="minorEastAsia" w:hint="eastAsia"/>
          <w:szCs w:val="21"/>
        </w:rPr>
        <w:t>火锅大王”</w:t>
      </w:r>
      <w:proofErr w:type="gramEnd"/>
      <w:r w:rsidRPr="00850135">
        <w:rPr>
          <w:rFonts w:ascii="Times New Roman" w:eastAsia="宋体" w:hAnsi="Times New Roman" w:cstheme="minorEastAsia" w:hint="eastAsia"/>
          <w:szCs w:val="21"/>
        </w:rPr>
        <w:t>内森•里</w:t>
      </w:r>
      <w:proofErr w:type="gramStart"/>
      <w:r w:rsidRPr="00850135">
        <w:rPr>
          <w:rFonts w:ascii="Times New Roman" w:eastAsia="宋体" w:hAnsi="Times New Roman" w:cstheme="minorEastAsia" w:hint="eastAsia"/>
          <w:szCs w:val="21"/>
        </w:rPr>
        <w:t>奇近日</w:t>
      </w:r>
      <w:proofErr w:type="gramEnd"/>
      <w:r w:rsidRPr="00850135">
        <w:rPr>
          <w:rFonts w:ascii="Times New Roman" w:eastAsia="宋体" w:hAnsi="Times New Roman" w:cstheme="minorEastAsia" w:hint="eastAsia"/>
          <w:szCs w:val="21"/>
        </w:rPr>
        <w:t>接受环球时报</w:t>
      </w:r>
      <w:r w:rsidRPr="00850135">
        <w:rPr>
          <w:rFonts w:ascii="Times New Roman" w:eastAsia="宋体" w:hAnsi="Times New Roman" w:cstheme="minorEastAsia" w:hint="eastAsia"/>
          <w:szCs w:val="21"/>
        </w:rPr>
        <w:t>-</w:t>
      </w:r>
      <w:r w:rsidRPr="00850135">
        <w:rPr>
          <w:rFonts w:ascii="Times New Roman" w:eastAsia="宋体" w:hAnsi="Times New Roman" w:cstheme="minorEastAsia" w:hint="eastAsia"/>
          <w:szCs w:val="21"/>
        </w:rPr>
        <w:t>环球网记者的采访，分析它们各自背后的目的和荒谬之处。“实际上，我不认为他们（这些发起诉讼的人）有任何方法把这些起诉认真地推进下去，因为这些起诉案都十分荒谬可笑。</w:t>
      </w:r>
      <w:r w:rsidRPr="00850135">
        <w:rPr>
          <w:rFonts w:ascii="Times New Roman" w:eastAsia="宋体" w:hAnsi="Times New Roman" w:cstheme="minorEastAsia" w:hint="eastAsia"/>
          <w:b/>
          <w:bCs/>
          <w:szCs w:val="21"/>
        </w:rPr>
        <w:t>他们其实只是找了又一个理由来攻击中国</w:t>
      </w:r>
      <w:r w:rsidRPr="00850135">
        <w:rPr>
          <w:rFonts w:ascii="Times New Roman" w:eastAsia="宋体" w:hAnsi="Times New Roman" w:cstheme="minorEastAsia" w:hint="eastAsia"/>
          <w:szCs w:val="21"/>
        </w:rPr>
        <w:t>…我认为这更多是一种象征，事实上，这些起诉中国的人可能自己都不在乎最后能不能赢。”首先，这些起诉依据的信息一般有两个来源：西方许多虚假的疫情新闻报道和一些刻意忽略部分事实、扭曲叙事走向的人的偏见。如果这些可笑的诉讼真的得以推行下去，最后的结果只能是为世界开了一个极其荒谬的先例，“它意味着</w:t>
      </w:r>
      <w:r w:rsidRPr="00850135">
        <w:rPr>
          <w:rFonts w:ascii="Times New Roman" w:eastAsia="宋体" w:hAnsi="Times New Roman" w:cstheme="minorEastAsia" w:hint="eastAsia"/>
          <w:b/>
          <w:bCs/>
          <w:szCs w:val="21"/>
        </w:rPr>
        <w:t>任何时候在一个地方有什么事情发生，其余国家都可以去猛烈攻击这个国家</w:t>
      </w:r>
      <w:r w:rsidRPr="00850135">
        <w:rPr>
          <w:rFonts w:ascii="Times New Roman" w:eastAsia="宋体" w:hAnsi="Times New Roman" w:cstheme="minorEastAsia" w:hint="eastAsia"/>
          <w:szCs w:val="21"/>
        </w:rPr>
        <w:t>。比如，一个地方发生了地震可能影响到贸易……那世界将进入一种非常古怪的状态：所有人都互相责备，世界将分崩离析”。</w:t>
      </w:r>
    </w:p>
    <w:p w14:paraId="7148C665" w14:textId="77777777" w:rsidR="00722DFB" w:rsidRPr="00850135" w:rsidRDefault="00722DFB" w:rsidP="00722DFB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850135">
        <w:rPr>
          <w:rFonts w:ascii="Times New Roman" w:eastAsia="宋体" w:hAnsi="Times New Roman" w:cstheme="minorEastAsia" w:hint="eastAsia"/>
          <w:szCs w:val="21"/>
        </w:rPr>
        <w:t>来源：环球网《关于中国的三大奇怪论调，连美国网红都看不下去了》</w:t>
      </w:r>
    </w:p>
    <w:p w14:paraId="0FF0159E" w14:textId="77777777" w:rsidR="00722DFB" w:rsidRPr="00850135" w:rsidRDefault="004C7F07" w:rsidP="00722DFB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hyperlink r:id="rId7" w:history="1">
        <w:r w:rsidR="00722DFB" w:rsidRPr="00850135">
          <w:rPr>
            <w:rStyle w:val="a3"/>
            <w:rFonts w:ascii="Times New Roman" w:eastAsia="宋体" w:hAnsi="Times New Roman" w:cstheme="minorEastAsia" w:hint="eastAsia"/>
            <w:szCs w:val="21"/>
          </w:rPr>
          <w:t>https://mp.weixin.qq.com/s/qwSYKMSYqoesnbmsUefUQg</w:t>
        </w:r>
      </w:hyperlink>
    </w:p>
    <w:p w14:paraId="3F0512E3" w14:textId="77777777" w:rsidR="00B46F81" w:rsidRPr="00850135" w:rsidRDefault="00B46F81">
      <w:pPr>
        <w:rPr>
          <w:rFonts w:ascii="Times New Roman" w:eastAsia="宋体" w:hAnsi="Times New Roman"/>
        </w:rPr>
      </w:pPr>
    </w:p>
    <w:sectPr w:rsidR="00B46F81" w:rsidRPr="00850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F2B41" w14:textId="77777777" w:rsidR="004C7F07" w:rsidRDefault="004C7F07" w:rsidP="00850135">
      <w:r>
        <w:separator/>
      </w:r>
    </w:p>
  </w:endnote>
  <w:endnote w:type="continuationSeparator" w:id="0">
    <w:p w14:paraId="2D4E8524" w14:textId="77777777" w:rsidR="004C7F07" w:rsidRDefault="004C7F07" w:rsidP="0085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3616F" w14:textId="77777777" w:rsidR="004C7F07" w:rsidRDefault="004C7F07" w:rsidP="00850135">
      <w:r>
        <w:separator/>
      </w:r>
    </w:p>
  </w:footnote>
  <w:footnote w:type="continuationSeparator" w:id="0">
    <w:p w14:paraId="29C315B3" w14:textId="77777777" w:rsidR="004C7F07" w:rsidRDefault="004C7F07" w:rsidP="00850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FB"/>
    <w:rsid w:val="004C7F07"/>
    <w:rsid w:val="00722DFB"/>
    <w:rsid w:val="00850135"/>
    <w:rsid w:val="00B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E45D1"/>
  <w15:chartTrackingRefBased/>
  <w15:docId w15:val="{3A2D7E06-1F77-4A19-B814-7339E14C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DF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722DFB"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sid w:val="00722DF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50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5013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50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501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p.weixin.qq.com/s/qwSYKMSYqoesnbmsUefUQ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.weixin.qq.com/s/L8n2etng3zmbW8pMu5bux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2020-04-30T15:48:00Z</dcterms:created>
  <dcterms:modified xsi:type="dcterms:W3CDTF">2020-05-02T07:07:00Z</dcterms:modified>
</cp:coreProperties>
</file>