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39A87" w14:textId="77777777" w:rsidR="000D57DA" w:rsidRPr="00B01F05" w:rsidRDefault="000D57DA" w:rsidP="000D57DA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B01F05">
        <w:rPr>
          <w:rFonts w:ascii="Times New Roman" w:eastAsia="宋体" w:hAnsi="Times New Roman" w:cstheme="minorEastAsia" w:hint="eastAsia"/>
          <w:szCs w:val="21"/>
        </w:rPr>
        <w:t>3.</w:t>
      </w:r>
      <w:r w:rsidRPr="00B01F05">
        <w:rPr>
          <w:rFonts w:ascii="Times New Roman" w:eastAsia="宋体" w:hAnsi="Times New Roman" w:cstheme="minorEastAsia" w:hint="eastAsia"/>
          <w:szCs w:val="21"/>
        </w:rPr>
        <w:t>这场疫情对各国政府</w:t>
      </w:r>
      <w:proofErr w:type="gramStart"/>
      <w:r w:rsidRPr="00B01F05">
        <w:rPr>
          <w:rFonts w:ascii="Times New Roman" w:eastAsia="宋体" w:hAnsi="Times New Roman" w:cstheme="minorEastAsia" w:hint="eastAsia"/>
          <w:szCs w:val="21"/>
        </w:rPr>
        <w:t>都是场</w:t>
      </w:r>
      <w:proofErr w:type="gramEnd"/>
      <w:r w:rsidRPr="00B01F05">
        <w:rPr>
          <w:rFonts w:ascii="Times New Roman" w:eastAsia="宋体" w:hAnsi="Times New Roman" w:cstheme="minorEastAsia" w:hint="eastAsia"/>
          <w:szCs w:val="21"/>
        </w:rPr>
        <w:t>检验治理能力和道德水准的大考，而中国在病毒仅传染了不到</w:t>
      </w:r>
      <w:r w:rsidRPr="00B01F05">
        <w:rPr>
          <w:rFonts w:ascii="Times New Roman" w:eastAsia="宋体" w:hAnsi="Times New Roman" w:cstheme="minorEastAsia" w:hint="eastAsia"/>
          <w:szCs w:val="21"/>
        </w:rPr>
        <w:t>0.006%</w:t>
      </w:r>
      <w:r w:rsidRPr="00B01F05">
        <w:rPr>
          <w:rFonts w:ascii="Times New Roman" w:eastAsia="宋体" w:hAnsi="Times New Roman" w:cstheme="minorEastAsia" w:hint="eastAsia"/>
          <w:szCs w:val="21"/>
        </w:rPr>
        <w:t>人口时就成功遏制住了疫情。这一成就不仅是技术上的，更是道义上的，因为我们放在第一位的是抢救生命而非经济成本。这方面世界卫生组织比任何人都更权威，其总干事谭德塞高度评价中国抗</w:t>
      </w:r>
      <w:proofErr w:type="gramStart"/>
      <w:r w:rsidRPr="00B01F05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B01F05">
        <w:rPr>
          <w:rFonts w:ascii="Times New Roman" w:eastAsia="宋体" w:hAnsi="Times New Roman" w:cstheme="minorEastAsia" w:hint="eastAsia"/>
          <w:szCs w:val="21"/>
        </w:rPr>
        <w:t>斗争堪称全球楷模，为世界各国争取了两个多月的宝贵时间。随着对这种新病毒认识的增加，不少学者对其起源于中国提出质疑，这一科学问题应留待科学家通过扎实的研究去解答。但现在有人迫不及待地将其政治化就是十分无理和居心叵测的了。中国是负责任的大国，自然会在全球抗</w:t>
      </w:r>
      <w:proofErr w:type="gramStart"/>
      <w:r w:rsidRPr="00B01F05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B01F05">
        <w:rPr>
          <w:rFonts w:ascii="Times New Roman" w:eastAsia="宋体" w:hAnsi="Times New Roman" w:cstheme="minorEastAsia" w:hint="eastAsia"/>
          <w:szCs w:val="21"/>
        </w:rPr>
        <w:t>中发挥应有的作用，事实上也已经做出了超过任何其他国家的贡献。中国第一个确定这种新病毒，第一个做出基因测序并公布全球。没有这样无偿、透明地分享数据，其他国家拿什么研发试剂和疫苗？</w:t>
      </w:r>
    </w:p>
    <w:p w14:paraId="58ABDC9F" w14:textId="77777777" w:rsidR="000D57DA" w:rsidRPr="00B01F05" w:rsidRDefault="000D57DA" w:rsidP="000D57DA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4380"/>
      <w:r w:rsidRPr="00B01F05">
        <w:rPr>
          <w:rFonts w:ascii="Times New Roman" w:eastAsia="宋体" w:hAnsi="Times New Roman" w:cstheme="minorEastAsia" w:hint="eastAsia"/>
          <w:szCs w:val="21"/>
        </w:rPr>
        <w:t>来源：</w:t>
      </w:r>
      <w:proofErr w:type="gramStart"/>
      <w:r w:rsidRPr="00B01F05">
        <w:rPr>
          <w:rFonts w:ascii="Times New Roman" w:eastAsia="宋体" w:hAnsi="Times New Roman" w:cstheme="minorEastAsia" w:hint="eastAsia"/>
          <w:szCs w:val="21"/>
        </w:rPr>
        <w:t>人民网</w:t>
      </w:r>
      <w:proofErr w:type="gramEnd"/>
      <w:r w:rsidRPr="00B01F05">
        <w:rPr>
          <w:rFonts w:ascii="Times New Roman" w:eastAsia="宋体" w:hAnsi="Times New Roman" w:cstheme="minorEastAsia" w:hint="eastAsia"/>
          <w:szCs w:val="21"/>
        </w:rPr>
        <w:t>-</w:t>
      </w:r>
      <w:r w:rsidRPr="00B01F05">
        <w:rPr>
          <w:rFonts w:ascii="Times New Roman" w:eastAsia="宋体" w:hAnsi="Times New Roman" w:cstheme="minorEastAsia" w:hint="eastAsia"/>
          <w:szCs w:val="21"/>
        </w:rPr>
        <w:t>国际频道。中国大使发文痛斥美国记者所谓新冠疫情“中国责任论”</w:t>
      </w:r>
      <w:bookmarkEnd w:id="0"/>
    </w:p>
    <w:p w14:paraId="543BA6B6" w14:textId="77777777" w:rsidR="000D57DA" w:rsidRPr="00B01F05" w:rsidRDefault="00D0710F" w:rsidP="000D57DA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0D57DA" w:rsidRPr="00B01F05">
          <w:rPr>
            <w:rStyle w:val="a3"/>
            <w:rFonts w:ascii="Times New Roman" w:eastAsia="宋体" w:hAnsi="Times New Roman" w:cstheme="minorEastAsia" w:hint="eastAsia"/>
            <w:szCs w:val="21"/>
          </w:rPr>
          <w:t>http://world.people.com.cn/n1/2020/0331/c1002-31655616.html</w:t>
        </w:r>
      </w:hyperlink>
    </w:p>
    <w:p w14:paraId="0134470E" w14:textId="77777777" w:rsidR="00B46F81" w:rsidRPr="00B01F05" w:rsidRDefault="00B46F81">
      <w:pPr>
        <w:rPr>
          <w:rFonts w:ascii="Times New Roman" w:eastAsia="宋体" w:hAnsi="Times New Roman"/>
        </w:rPr>
      </w:pPr>
    </w:p>
    <w:sectPr w:rsidR="00B46F81" w:rsidRPr="00B0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DA41D" w14:textId="77777777" w:rsidR="00D0710F" w:rsidRDefault="00D0710F" w:rsidP="00B01F05">
      <w:r>
        <w:separator/>
      </w:r>
    </w:p>
  </w:endnote>
  <w:endnote w:type="continuationSeparator" w:id="0">
    <w:p w14:paraId="2366885B" w14:textId="77777777" w:rsidR="00D0710F" w:rsidRDefault="00D0710F" w:rsidP="00B0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D1BD1" w14:textId="77777777" w:rsidR="00D0710F" w:rsidRDefault="00D0710F" w:rsidP="00B01F05">
      <w:r>
        <w:separator/>
      </w:r>
    </w:p>
  </w:footnote>
  <w:footnote w:type="continuationSeparator" w:id="0">
    <w:p w14:paraId="365092CD" w14:textId="77777777" w:rsidR="00D0710F" w:rsidRDefault="00D0710F" w:rsidP="00B01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DA"/>
    <w:rsid w:val="000D57DA"/>
    <w:rsid w:val="00B01F05"/>
    <w:rsid w:val="00B46F81"/>
    <w:rsid w:val="00D0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42B43"/>
  <w15:chartTrackingRefBased/>
  <w15:docId w15:val="{E285A29A-78C9-4768-8B0F-B701CD68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7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0D57DA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B01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1F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1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1F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orld.people.com.cn/n1/2020/0331/c1002-3165561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2020-04-30T15:41:00Z</dcterms:created>
  <dcterms:modified xsi:type="dcterms:W3CDTF">2020-05-02T07:04:00Z</dcterms:modified>
</cp:coreProperties>
</file>