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王义桅：疫情防控孕育伟大“抗疫精神”</w:t>
      </w:r>
    </w:p>
    <w:p>
      <w:pPr>
        <w:spacing w:line="240" w:lineRule="auto" w:before="0" w:after="0"/>
        <w:ind w:firstLine="420"/>
      </w:pPr>
      <w:r>
        <w:t>南方日报：2020年6月8日</w:t>
      </w:r>
    </w:p>
    <w:p>
      <w:pPr>
        <w:spacing w:line="240" w:lineRule="auto" w:before="0" w:after="0"/>
        <w:ind w:firstLine="420"/>
      </w:pPr>
      <w:r>
        <w:t>习近平总书记在统筹推进新冠肺炎疫情防控和经济社会发展工作部署会议上指出：“中国人民在疫情防控中展现的中国力量、中国精神、中国效率，展现的负责任大国形象，得到国际社会高度赞誉。”疫情发生以来，从中央到地方、从城市到农村、从单位到个人，14亿中华儿女团结一心、攻坚克难，生动诠释了中华民族的伟大精神。</w:t>
      </w:r>
    </w:p>
    <w:p>
      <w:pPr>
        <w:spacing w:line="240" w:lineRule="auto" w:before="0" w:after="0"/>
        <w:ind w:firstLine="420"/>
      </w:pPr>
      <w:r>
        <w:t>每当我们经历一些重大事件、重大任务或面临重要关头、关键时刻，常常会孕育并诞生一种崇高而伟大的精神。我党历史上的红船精神、井冈山精神、长征精神、延安精神、大庆精神、“两弹一星”精神、改革精神以及抗洪精神、抗震救灾精神、女排精神等，共同绘就中华民族的精神长廊，成为极为宝贵的精神财富。</w:t>
      </w:r>
    </w:p>
    <w:p>
      <w:pPr>
        <w:spacing w:line="240" w:lineRule="auto" w:before="0" w:after="0"/>
        <w:ind w:firstLine="420"/>
      </w:pPr>
      <w:r>
        <w:t>新冠肺炎疫情是新中国成立以来在我国发生的传播速度最快、传染范围最广、防控难度最大的一次重大突发公共卫生事件。在这场艰苦卓绝的人民战争中，孕育并诞生了伟大的“抗疫精神”，它既为打赢这场疫情防控阻击战注入了强大动力，又必定以它的深刻内涵而载入中华民族发展史册。</w:t>
      </w:r>
    </w:p>
    <w:p>
      <w:pPr>
        <w:spacing w:line="240" w:lineRule="auto" w:before="0" w:after="0"/>
        <w:ind w:firstLine="420"/>
      </w:pPr>
      <w:r>
        <w:t>伟大“抗疫精神”的深刻内涵</w:t>
      </w:r>
    </w:p>
    <w:p>
      <w:pPr>
        <w:spacing w:line="240" w:lineRule="auto" w:before="0" w:after="0"/>
        <w:ind w:firstLine="420"/>
      </w:pPr>
      <w:r>
        <w:t>万众一心、同舟共济的守望相助精神。“一方有难，八方支援”和集中力量办大事，一直以来是我们的独特优势。面对疫情，以习近平同志为核心的党中央统一领导、统一指挥、统一部署、统一行动，举全国之力，组织调派全国各地的346支医疗队、42600名军地医护人员紧急驰援；组织19个省份对口支援湖北除武汉外的16个市州，将大量医疗设备、人员、物资往湖北倾斜。各省区市步调一致、统一行动，相继启动重大突发公共卫生事件一级响应，及时构建联防联控、群防群治体系，在防控疫情工作中“严防死守”，织就了一张严密的防疫“网”，全国形成了全面动员、全面部署、全面加强疫情防控工作的局面。这种举国体制下的同担风雨、共克时艰，上下一心、众志成城令世人动容。</w:t>
      </w:r>
    </w:p>
    <w:p>
      <w:pPr>
        <w:spacing w:line="240" w:lineRule="auto" w:before="0" w:after="0"/>
        <w:ind w:firstLine="420"/>
      </w:pPr>
      <w:r>
        <w:t>闻令而动、雷厉风行的英勇战斗精神。严峻疫情让很多地方一时间进入战时状态，这种状态下需要有非常举措、超常规做法。火神山医院、雷神山医院仅用短短10多天时间奇迹般建成并开始集中收治病人，完成了看似不可能完成的任务；具有战地色彩的10余家方舱医院迅速开设，实现了新创举。一声号令，迅速集结，毫无怨言、毫不犹豫，这种作风、姿态和速度让世人惊叹。</w:t>
      </w:r>
    </w:p>
    <w:p>
      <w:pPr>
        <w:spacing w:line="240" w:lineRule="auto" w:before="0" w:after="0"/>
        <w:ind w:firstLine="420"/>
      </w:pPr>
      <w:r>
        <w:t>顾全大局、自我牺牲的“一盘棋”精神。中央确定“内防扩散、外防输入”的战略策略，堵住传染源、切断传播链至关重要。为顾全大局，千万级人口的武汉被“封城”，湖北省对人员外流实施全面严格管控。这一需要巨大政治勇气的决断，展现了极大的自我牺牲精神。局部的奉献是为了全局的安稳，这是一种代价，也是下赢“这盘大棋”的关键一招。为了疫情防控大局，14亿中国人行动起来，“宅”在家里，以一种特别方式默默地贡献自己的力量。</w:t>
      </w:r>
    </w:p>
    <w:p>
      <w:pPr>
        <w:spacing w:line="240" w:lineRule="auto" w:before="0" w:after="0"/>
        <w:ind w:firstLine="420"/>
      </w:pPr>
      <w:r>
        <w:t>舍生忘死、逆行而上的英雄主义精神。“沧海横流，方显英雄本色。”当病毒“魔鬼”袭来，一个个白衣天使、科技人员、解放军将士、党员干部迎难而上，他们同时间赛跑，与病魔较量，逆行的背影成了抗疫前线最美的风景。这一群群和平年代的战士们，一不怕苦、二不怕死，以救死扶伤、医者仁心的职业操守，冲锋陷阵、义无反顾。有的身患绝症，却不下火线；有的倒下了，战友同事抹去眼泪接着上；有的家人感染或病了，也无暇顾及；有的推迟婚期上“战场”；有的单车骑行找“部队”；有的夫妻双双上阵；等等。他们誓死不退，不胜不休，以一种压倒一切困难而不被困难所压倒的大无畏精神战斗在抗疫一线。</w:t>
      </w:r>
    </w:p>
    <w:p>
      <w:pPr>
        <w:spacing w:line="240" w:lineRule="auto" w:before="0" w:after="0"/>
        <w:ind w:firstLine="420"/>
      </w:pPr>
      <w:r>
        <w:t>充满信心、敢于胜利的积极乐观精神。疫情暴发时，人们难免惊慌、恐惧、焦虑和担忧。随着疫情防控有力有序有效地向好推进和拓展，人们心里越来越有底了，“有信心有能力有把握”打赢这场人民战争成了社会心理主流。人们在方舱医院跳广场舞、练太极，躺在病床上竖大拇指鼓劲加油等等。“武汉必胜、湖北必胜、中国必胜”成为响彻华夏大地的铿锵心声，亿万人民怀着必胜的信心，向着胜利进军。</w:t>
      </w:r>
    </w:p>
    <w:p>
      <w:pPr>
        <w:spacing w:line="240" w:lineRule="auto" w:before="0" w:after="0"/>
        <w:ind w:firstLine="420"/>
      </w:pPr>
      <w:r>
        <w:t>“抗疫精神”是打赢疫情防控阻击战的强大支撑</w:t>
      </w:r>
    </w:p>
    <w:p>
      <w:pPr>
        <w:spacing w:line="240" w:lineRule="auto" w:before="0" w:after="0"/>
        <w:ind w:firstLine="420"/>
      </w:pPr>
      <w:r>
        <w:t>“抗疫精神”是中华民族精神的剪影，它无坚不摧、无往不胜。在这场抗击新冠肺炎疫情的严峻斗争中，全党全军全国各族人民展现出的精神状态和精神力量，是我们打赢疫情防控人民战争、总体战、阻击战的重要支撑，是我们不断夺取新的伟大胜利的强劲动力。</w:t>
      </w:r>
    </w:p>
    <w:p>
      <w:pPr>
        <w:spacing w:line="240" w:lineRule="auto" w:before="0" w:after="0"/>
        <w:ind w:firstLine="420"/>
      </w:pPr>
      <w:r>
        <w:t>精神力量是战胜疫情的强大支撑。人无精神则不立，国无精神则不强。习近平总书记强调：“一个民族的复兴需要强大的物质力量，也需要强大的精神力量。”物质上的实力，让我们在困难面前更有底气；精神上的顽强，让我们在挑战面前绝不低头。面对新冠肺炎疫情的肆虐，中国动员汇聚的物质力量有力地支撑了疫情防控工作有序开展，释放出的精神力量同样让世人震撼。“把人民群众生命安全和身体健康放在第一位”，彰显生命崇高、人民至上的价值理念；“紧紧依靠人民群众坚决打赢疫情防控阻击战”，践行了相信群众、依靠群众的唯物史观；“让党旗在疫情防控斗争第一线高高飘扬”，回响着不忘初心、牢记使命的时代强音；白衣执甲、壮丽逆行，诠释了救死扶伤、无私奉献的人间大爱；一方有难、八方支援，体现了团结奋斗、共克时艰的集体主义精神；迎难而上、尽锐出战，承载了勇于斗争、敢于胜利的大无畏革命精神；“展现负责任大国的担当”，弘扬着守望相助、和衷共济的人类命运共同体理念。正是由于精神力量的有力支撑和内在引领，中华大地上演了一幕幕感人肺腑的救援故事，见证了一个个拼尽全力的战斗时刻，全体中华儿女共同努力，团结一心，筑成了牢不可破的抗疫长城。</w:t>
      </w:r>
    </w:p>
    <w:p>
      <w:pPr>
        <w:spacing w:line="240" w:lineRule="auto" w:before="0" w:after="0"/>
        <w:ind w:firstLine="420"/>
      </w:pPr>
      <w:r>
        <w:t>精神力量源自文化基因的坚守传承。习近平总书记指出：“中华民族历史上经历过很多磨难，但从来没有被压垮过，而是愈挫愈勇，不断在磨难中成长、从磨难中奋起。”中华民族自古就有“心有大我、至诚报国”的爱国主义精神，有“伤人乎？不问马”的人道主义精神，有愚公移山、精卫填海的奋斗精神，有“二人同心，其利断金”的团结互助精神，有“舍生而取义”的牺牲精神，有“天下兴亡，匹夫有责”的担当精神，有“摩顶放踵，利天下为之”的奉献精神。在中国共产党领导革命、建设、改革的历程中，中华民族精神得到更大程度的发扬和淬炼，形成了红色精神谱系。在这次抗疫斗争中凝聚起的精神力量，与时俱进地传承了中华民族的优秀文化和宝贵品质，一脉相承地赓续了中国共产党的优良传统和红色基因，在中华民族精神谱系上写下了我们这个时代的独特篇章，是中华民族自强不息的民族品格的集中展示，是以爱国主义为核心的民族精神的集中体现，是中华优秀传统文化、革命文化和社会主义先进文化的集中反映。</w:t>
      </w:r>
    </w:p>
    <w:p>
      <w:pPr>
        <w:spacing w:line="240" w:lineRule="auto" w:before="0" w:after="0"/>
        <w:ind w:firstLine="420"/>
      </w:pPr>
      <w:r>
        <w:t>精神力量在抗疫斗争中得到升华。当今世界正经历百年未有之大变局，我国正处于实现中华民族伟大复兴关键时期，我们党正带领人民进行具有许多新的历史特点的伟大斗争。近年来国际环境的不确定性提醒我们，“越是接近民族复兴越不会一帆风顺，越充满风险挑战乃至惊涛骇浪”。在这场疫情防控的严峻斗争中，党中央坚强领导，党员干部冲锋在前，医务工作者日夜奋战，人民解放军指战员敢打硬仗，广大人民群众响应号召，公安民警、社区工作者、新闻工作者、志愿者等坚守一线，无不以实际行动诠释了勇于斗争的精神真谛，共同绘就了一幅新时代“战瘟神”的壮阔画卷。经历这样的考验和洗礼，广大党员、干部、群众的斗争意识得到进一步增强，斗争本领得到进一步锤炼，斗争精神得到进一步发扬，精神力量实现了又一次伟大升华。</w:t>
      </w:r>
    </w:p>
    <w:p>
      <w:pPr>
        <w:spacing w:line="240" w:lineRule="auto" w:before="0" w:after="0"/>
        <w:ind w:firstLine="420"/>
      </w:pPr>
      <w:r>
        <w:t>精神力量激励我们实现新的伟大胜利。当前，我国疫情防控取得重要战略成果，但仍然面临不少新情况新问题，特别是疫情在全球蔓延对世界经济产生了不利影响，给我国疫情防控和经济社会发展带来新的挑战。为此，必须加强“不获全胜不轻言成功”的决心和毅力，毫不放松抓紧抓实抓细各项防控工作，确保彻底打赢疫情防控的人民战争、总体战、阻击战。无论是抓紧抓实抓细外防输入、内防反弹工作，还是与各国联防联控携手抗击疫情，都离不开精神力量的激励和支撑。这就需要我们从抗疫斗争中总结经验教训、汲取智慧力量，增强“四个意识”，坚定“四个自信”，做到“两个维护”，深刻认识中国特色社会主义制度和国家治理体系的显著优势，更加坚定地把思想和行动统一到党中央决策部署上来，慎终如始、一鼓作气夺取战“疫”最终胜利，如期实现全年的经济社会发展目标，取得决战脱贫攻坚、决胜全面小康的伟大胜利。</w:t>
      </w:r>
    </w:p>
    <w:p>
      <w:pPr>
        <w:spacing w:line="240" w:lineRule="auto" w:before="0" w:after="0"/>
        <w:ind w:firstLine="420"/>
      </w:pPr>
      <w:r>
        <w:t>（作者系中国人民大学习近平新时代中国特色社会主义思想研究院副院长、国际关系学院教授、国家发展与战略研究院研究员）</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