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240" w:lineRule="auto" w:before="0" w:after="0"/>
        <w:jc w:val="center"/>
      </w:pPr>
      <w:r>
        <w:t>华中师大辅导员王璐护航一百九十五名毕业生就业——暖心“璐姐”架起云端求职“立交桥”</w:t>
      </w:r>
    </w:p>
    <w:p>
      <w:pPr>
        <w:spacing w:line="240" w:lineRule="auto" w:before="0" w:after="0"/>
        <w:ind w:firstLine="420"/>
      </w:pPr>
      <w:r>
        <w:t>虽然入职后已经历了3个毕业季，但华中师范大学美术学院辅导员王璐没想到，今年的这个毕业季会这么难忘——疫情期间，她随参建武汉火神山医院的丈夫一同“逆行”回汉后，除了要照顾两个不满5岁的孩子，还得想方设法为自己带的195名本科毕业班学生求职提供各种帮助。</w:t>
      </w:r>
    </w:p>
    <w:p>
      <w:pPr>
        <w:spacing w:line="240" w:lineRule="auto" w:before="0" w:after="0"/>
        <w:ind w:firstLine="420"/>
      </w:pPr>
      <w:r>
        <w:t>今年初，新冠肺炎疫情发生后，华中师大美术学院启动了全员参与护航学生就业行动。在这场就业保卫战中，王璐作为学生辅导员自然不能置身事外。</w:t>
      </w:r>
    </w:p>
    <w:p>
      <w:pPr>
        <w:spacing w:line="240" w:lineRule="auto" w:before="0" w:after="0"/>
        <w:ind w:firstLine="420"/>
      </w:pPr>
      <w:r>
        <w:t>“老师，很抱歉晚上给您发信息，现在学校心理咨询室还可以预约吗？我可以去咨询一下吗？”一天，加班到凌晨一点多的王璐正准备休息，手机铃声突然响起。一看是学生的求助信息，她马上起身，一边翻阅学校心理咨询室的电话，一边安抚学生。</w:t>
      </w:r>
    </w:p>
    <w:p>
      <w:pPr>
        <w:spacing w:line="240" w:lineRule="auto" w:before="0" w:after="0"/>
        <w:ind w:firstLine="420"/>
      </w:pPr>
      <w:r>
        <w:t>“先别着急，璐姐陪你一起想办法！”王璐通过与学生沟通得知，这名学生担心受疫情影响就业难，心理压力很大。“我以后养不活自己该怎么办？”“有时很急躁，想放弃。”……耐心听完学生的倾诉，王璐通过举例帮她分析自身优势，引导她做好求职规划。聊着聊着，不觉已是凌晨两点半。</w:t>
      </w:r>
    </w:p>
    <w:p>
      <w:pPr>
        <w:spacing w:line="240" w:lineRule="auto" w:before="0" w:after="0"/>
        <w:ind w:firstLine="420"/>
      </w:pPr>
      <w:r>
        <w:t>突如其来的疫情改变了学校工作常态。疫情期间，面对面的谈心与无处不在的“云”深度结合：“云上思政”架起了师生交流、家校交流的新桥梁；教师与学生“点对点”网上聊天、以学生喜闻乐见的方式与学生聊学业、聊就业、聊生活，统计分享各类招聘信息提供给毕业生……</w:t>
      </w:r>
    </w:p>
    <w:p>
      <w:pPr>
        <w:spacing w:line="240" w:lineRule="auto" w:before="0" w:after="0"/>
        <w:ind w:firstLine="420"/>
      </w:pPr>
      <w:r>
        <w:t>“这些看起来都是小事，却潜移默化筑起毕业生心理防疫的堤坝。”华中师大美术学院党委书记付义朝说。</w:t>
      </w:r>
    </w:p>
    <w:p>
      <w:pPr>
        <w:spacing w:line="240" w:lineRule="auto" w:before="0" w:after="0"/>
        <w:ind w:firstLine="420"/>
      </w:pPr>
      <w:r>
        <w:t>“老师，我投了很多简历为什么总是石沉大海？”“璐姐，设计专业线上面试该怎么准备？”……面对学生关于就业的各种困惑，王璐客串起就业导师，试着探索“璐姐线上小课堂”，为毕业生讲授求职技巧和就业政策。不仅如此，王璐还根据学生的专业方向，邀请相关专业教师担任毕业生就业导师，有针对性地进行指导帮扶。她还通过线上平台，根据毕业生的就业意向，精准推送学业、就业、创新创业等相关内容，帮助学生及时了解最新政策，为学生架起云端求职“立交桥”。</w:t>
      </w:r>
    </w:p>
    <w:p>
      <w:pPr>
        <w:spacing w:line="240" w:lineRule="auto" w:before="0" w:after="0"/>
        <w:ind w:firstLine="420"/>
      </w:pPr>
      <w:r>
        <w:t>针对学业困难、就业能力欠缺的14名学生，王璐建立了就业困难学生档案，制定专门帮扶措施，确保“一生一策”，为他们顺利毕业进入职场“扶上马，送一程”。疫情期间，她为毕业生邮寄毕业求职急需的电脑、文件20余次，为毕业生办理盖章、打印证书、成绩单等各类线上业务合计200余人次。</w:t>
      </w:r>
    </w:p>
    <w:p>
      <w:pPr>
        <w:spacing w:line="240" w:lineRule="auto" w:before="0" w:after="0"/>
        <w:ind w:firstLine="420"/>
      </w:pPr>
      <w:r>
        <w:t>这些点点滴滴的付出，学生们看在眼里、记在心上。“麻烦璐姐了，给我邮寄求职材料，真是帮了大忙。”“我的工作单位马上就要签了，感谢您的悉心指导。”……每当看到学生发来的微信，王璐总感觉心里暖暖的。她觉得，学生们的肯定，是她不断前进的动力。</w:t>
      </w:r>
    </w:p>
    <w:p>
      <w:pPr>
        <w:spacing w:line="240" w:lineRule="auto" w:before="0" w:after="0"/>
        <w:ind w:firstLine="420"/>
      </w:pPr>
      <w:r>
        <w:t>http://www.moe.gov.cn/jyb_xwfb/xw_zt/moe_357/jyzt_2020n/2020_zt03/dianxing/202007/t20200713_472173.html</w:t>
      </w:r>
    </w:p>
    <w:p>
      <w:pPr>
        <w:spacing w:line="240" w:lineRule="auto" w:before="0" w:after="0"/>
        <w:ind w:firstLine="420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等线" w:hAnsi="等线" w:eastAsia="等线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