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附件1</w:t>
      </w:r>
    </w:p>
    <w:p>
      <w:pPr>
        <w:widowControl/>
        <w:spacing w:line="340" w:lineRule="exact"/>
        <w:jc w:val="left"/>
        <w:rPr>
          <w:rFonts w:ascii="Times New Roman" w:hAnsi="Times New Roman" w:eastAsia="黑体" w:cs="Times New Roman"/>
          <w:sz w:val="28"/>
          <w:szCs w:val="28"/>
        </w:rPr>
      </w:pPr>
    </w:p>
    <w:p>
      <w:pPr>
        <w:widowControl/>
        <w:jc w:val="center"/>
        <w:rPr>
          <w:rFonts w:ascii="Times New Roman" w:hAnsi="Times New Roman" w:eastAsia="方正小标宋简体" w:cs="Times New Roman"/>
          <w:sz w:val="36"/>
          <w:szCs w:val="36"/>
        </w:rPr>
      </w:pPr>
      <w:r>
        <w:rPr>
          <w:rFonts w:hint="eastAsia" w:ascii="Times New Roman" w:hAnsi="Times New Roman" w:eastAsia="方正小标宋简体" w:cs="Times New Roman"/>
          <w:sz w:val="36"/>
          <w:szCs w:val="36"/>
        </w:rPr>
        <w:t>“百个研究生样板党支部”公示名单</w:t>
      </w:r>
    </w:p>
    <w:p>
      <w:pPr>
        <w:jc w:val="center"/>
      </w:pPr>
      <w:r>
        <w:rPr>
          <w:rFonts w:hint="eastAsia" w:ascii="Times New Roman" w:hAnsi="Times New Roman" w:eastAsia="楷体_GB2312" w:cs="Times New Roman"/>
          <w:sz w:val="32"/>
          <w:szCs w:val="32"/>
        </w:rPr>
        <w:t>（排名不分前后）</w:t>
      </w:r>
    </w:p>
    <w:tbl>
      <w:tblPr>
        <w:tblStyle w:val="5"/>
        <w:tblW w:w="10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blHeader/>
          <w:jc w:val="center"/>
        </w:trPr>
        <w:tc>
          <w:tcPr>
            <w:tcW w:w="988" w:type="dxa"/>
            <w:vAlign w:val="center"/>
          </w:tcPr>
          <w:p>
            <w:pPr>
              <w:spacing w:line="34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序号</w:t>
            </w:r>
          </w:p>
        </w:tc>
        <w:tc>
          <w:tcPr>
            <w:tcW w:w="9497" w:type="dxa"/>
            <w:vAlign w:val="center"/>
          </w:tcPr>
          <w:p>
            <w:pPr>
              <w:spacing w:line="34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单  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88" w:type="dxa"/>
            <w:noWrap/>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1</w:t>
            </w:r>
          </w:p>
        </w:tc>
        <w:tc>
          <w:tcPr>
            <w:tcW w:w="9497" w:type="dxa"/>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北京大学第三临床医学院研究生10班党支部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88" w:type="dxa"/>
            <w:noWrap/>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2</w:t>
            </w:r>
          </w:p>
        </w:tc>
        <w:tc>
          <w:tcPr>
            <w:tcW w:w="9497" w:type="dxa"/>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清华大学电子系无研203党支部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exact"/>
          <w:jc w:val="center"/>
        </w:trPr>
        <w:tc>
          <w:tcPr>
            <w:tcW w:w="988" w:type="dxa"/>
            <w:noWrap/>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3</w:t>
            </w:r>
          </w:p>
        </w:tc>
        <w:tc>
          <w:tcPr>
            <w:tcW w:w="9497" w:type="dxa"/>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中国人民大学应用经济学院产业经济学博士生联合党支部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88" w:type="dxa"/>
            <w:noWrap/>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4</w:t>
            </w:r>
          </w:p>
        </w:tc>
        <w:tc>
          <w:tcPr>
            <w:tcW w:w="9497" w:type="dxa"/>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北京师范大学经济与资源管理研究院研究生党支部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88" w:type="dxa"/>
            <w:noWrap/>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5</w:t>
            </w:r>
          </w:p>
        </w:tc>
        <w:tc>
          <w:tcPr>
            <w:tcW w:w="9497" w:type="dxa"/>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中国农业大学工学院车辆研究生第一党支部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88" w:type="dxa"/>
            <w:noWrap/>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6</w:t>
            </w:r>
          </w:p>
        </w:tc>
        <w:tc>
          <w:tcPr>
            <w:tcW w:w="9497" w:type="dxa"/>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北京航空航天大学宇航学院博士推进第一学生党支部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exact"/>
          <w:jc w:val="center"/>
        </w:trPr>
        <w:tc>
          <w:tcPr>
            <w:tcW w:w="988" w:type="dxa"/>
            <w:noWrap/>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7</w:t>
            </w:r>
          </w:p>
        </w:tc>
        <w:tc>
          <w:tcPr>
            <w:tcW w:w="9497" w:type="dxa"/>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北京理工大学计算机学院数字媒体研究生党支部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88" w:type="dxa"/>
            <w:noWrap/>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8</w:t>
            </w:r>
          </w:p>
        </w:tc>
        <w:tc>
          <w:tcPr>
            <w:tcW w:w="9497" w:type="dxa"/>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北京科技大学材料科学与工程学院材料成形理论及质量控制研究室党支部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88" w:type="dxa"/>
            <w:noWrap/>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9</w:t>
            </w:r>
          </w:p>
        </w:tc>
        <w:tc>
          <w:tcPr>
            <w:tcW w:w="9497" w:type="dxa"/>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北京化工大学化学工程学院超重力工程研究中心创新班博士党支部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88" w:type="dxa"/>
            <w:noWrap/>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10</w:t>
            </w:r>
          </w:p>
        </w:tc>
        <w:tc>
          <w:tcPr>
            <w:tcW w:w="9497" w:type="dxa"/>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北京交通大学土木建筑工程学院道铁系博士生第一支部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exact"/>
          <w:jc w:val="center"/>
        </w:trPr>
        <w:tc>
          <w:tcPr>
            <w:tcW w:w="988" w:type="dxa"/>
            <w:noWrap/>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11</w:t>
            </w:r>
          </w:p>
        </w:tc>
        <w:tc>
          <w:tcPr>
            <w:tcW w:w="9497" w:type="dxa"/>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中国地质大学（北京）信息工程学院研究生第二党支部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88" w:type="dxa"/>
            <w:noWrap/>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12</w:t>
            </w:r>
          </w:p>
        </w:tc>
        <w:tc>
          <w:tcPr>
            <w:tcW w:w="9497" w:type="dxa"/>
            <w:vAlign w:val="center"/>
          </w:tcPr>
          <w:p>
            <w:pPr>
              <w:spacing w:line="340" w:lineRule="exact"/>
              <w:jc w:val="center"/>
              <w:rPr>
                <w:rFonts w:hint="eastAsia" w:ascii="Times New Roman" w:hAnsi="Times New Roman" w:eastAsia="仿宋_GB2312"/>
                <w:sz w:val="28"/>
                <w:szCs w:val="28"/>
              </w:rPr>
            </w:pPr>
            <w:r>
              <w:rPr>
                <w:rFonts w:hint="eastAsia" w:ascii="Times New Roman" w:hAnsi="Times New Roman" w:eastAsia="仿宋_GB2312"/>
                <w:sz w:val="28"/>
                <w:szCs w:val="28"/>
              </w:rPr>
              <w:t>中国石油大学（北京）地球科学学院“砥志研思”油气成藏定量分析</w:t>
            </w:r>
          </w:p>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科研攻关党支部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88" w:type="dxa"/>
            <w:noWrap/>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13</w:t>
            </w:r>
          </w:p>
        </w:tc>
        <w:tc>
          <w:tcPr>
            <w:tcW w:w="9497" w:type="dxa"/>
            <w:vAlign w:val="center"/>
          </w:tcPr>
          <w:p>
            <w:pPr>
              <w:spacing w:line="340" w:lineRule="exact"/>
              <w:jc w:val="center"/>
              <w:rPr>
                <w:rFonts w:hint="eastAsia" w:ascii="Times New Roman" w:hAnsi="Times New Roman" w:eastAsia="仿宋_GB2312"/>
                <w:sz w:val="28"/>
                <w:szCs w:val="28"/>
              </w:rPr>
            </w:pPr>
            <w:r>
              <w:rPr>
                <w:rFonts w:hint="eastAsia" w:ascii="Times New Roman" w:hAnsi="Times New Roman" w:eastAsia="仿宋_GB2312"/>
                <w:sz w:val="28"/>
                <w:szCs w:val="28"/>
              </w:rPr>
              <w:t>中国传媒大学媒体融合与传播国家重点实验室2022级国际传播白杨班</w:t>
            </w:r>
          </w:p>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学生党支部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88" w:type="dxa"/>
            <w:noWrap/>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14</w:t>
            </w:r>
          </w:p>
        </w:tc>
        <w:tc>
          <w:tcPr>
            <w:tcW w:w="9497" w:type="dxa"/>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华北电力大学电气与电子工程学院博电2160班党支部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exact"/>
          <w:jc w:val="center"/>
        </w:trPr>
        <w:tc>
          <w:tcPr>
            <w:tcW w:w="988" w:type="dxa"/>
            <w:noWrap/>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15</w:t>
            </w:r>
          </w:p>
        </w:tc>
        <w:tc>
          <w:tcPr>
            <w:tcW w:w="9497" w:type="dxa"/>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中央民族大学哲学与宗教学学院哲学专业博士生党支部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88" w:type="dxa"/>
            <w:noWrap/>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16</w:t>
            </w:r>
          </w:p>
        </w:tc>
        <w:tc>
          <w:tcPr>
            <w:tcW w:w="9497" w:type="dxa"/>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北京工业大学材料与制造学部机电博士第一党支部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88" w:type="dxa"/>
            <w:noWrap/>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17</w:t>
            </w:r>
          </w:p>
        </w:tc>
        <w:tc>
          <w:tcPr>
            <w:tcW w:w="9497" w:type="dxa"/>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首都师范大学音乐学院音乐专业型硕士第一党支部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88" w:type="dxa"/>
            <w:noWrap/>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18</w:t>
            </w:r>
          </w:p>
        </w:tc>
        <w:tc>
          <w:tcPr>
            <w:tcW w:w="9497" w:type="dxa"/>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北京联合大学机器人学院研究生党支部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exact"/>
          <w:jc w:val="center"/>
        </w:trPr>
        <w:tc>
          <w:tcPr>
            <w:tcW w:w="988" w:type="dxa"/>
            <w:noWrap/>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19</w:t>
            </w:r>
          </w:p>
        </w:tc>
        <w:tc>
          <w:tcPr>
            <w:tcW w:w="9497" w:type="dxa"/>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南开大学化学学院化学系无机研究生第一党支部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88" w:type="dxa"/>
            <w:noWrap/>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20</w:t>
            </w:r>
          </w:p>
        </w:tc>
        <w:tc>
          <w:tcPr>
            <w:tcW w:w="9497" w:type="dxa"/>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天津大学管理与经济学部博士生第一党支部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88" w:type="dxa"/>
            <w:noWrap/>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21</w:t>
            </w:r>
          </w:p>
        </w:tc>
        <w:tc>
          <w:tcPr>
            <w:tcW w:w="9497" w:type="dxa"/>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天津工业大学纺织科学与工程学院博士生第一党支部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88" w:type="dxa"/>
            <w:noWrap/>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22</w:t>
            </w:r>
          </w:p>
        </w:tc>
        <w:tc>
          <w:tcPr>
            <w:tcW w:w="9497" w:type="dxa"/>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天津理工大学马克思主义学院研究生党支部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exact"/>
          <w:jc w:val="center"/>
        </w:trPr>
        <w:tc>
          <w:tcPr>
            <w:tcW w:w="988" w:type="dxa"/>
            <w:noWrap/>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23</w:t>
            </w:r>
          </w:p>
        </w:tc>
        <w:tc>
          <w:tcPr>
            <w:tcW w:w="9497" w:type="dxa"/>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燕山大学机械工程学院机械电子工程系研究生第二党支部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88" w:type="dxa"/>
            <w:noWrap/>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24</w:t>
            </w:r>
          </w:p>
        </w:tc>
        <w:tc>
          <w:tcPr>
            <w:tcW w:w="9497" w:type="dxa"/>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山西财经大学管理科学与工程学院研究生党支部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88" w:type="dxa"/>
            <w:noWrap/>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25</w:t>
            </w:r>
          </w:p>
        </w:tc>
        <w:tc>
          <w:tcPr>
            <w:tcW w:w="9497" w:type="dxa"/>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内蒙古农业大学食品科学与工程学院博士生党支部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88" w:type="dxa"/>
            <w:noWrap/>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26</w:t>
            </w:r>
          </w:p>
        </w:tc>
        <w:tc>
          <w:tcPr>
            <w:tcW w:w="9497" w:type="dxa"/>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大连理工大学化工学院高分子博硕第三学生党支部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exact"/>
          <w:jc w:val="center"/>
        </w:trPr>
        <w:tc>
          <w:tcPr>
            <w:tcW w:w="988" w:type="dxa"/>
            <w:noWrap/>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27</w:t>
            </w:r>
          </w:p>
        </w:tc>
        <w:tc>
          <w:tcPr>
            <w:tcW w:w="9497" w:type="dxa"/>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东北大学信息科学与工程学院工业人工智能与自动化系博士生党支部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88" w:type="dxa"/>
            <w:noWrap/>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28</w:t>
            </w:r>
          </w:p>
        </w:tc>
        <w:tc>
          <w:tcPr>
            <w:tcW w:w="9497" w:type="dxa"/>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吉林大学汽车工程学院学生车队党支部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88" w:type="dxa"/>
            <w:noWrap/>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29</w:t>
            </w:r>
          </w:p>
        </w:tc>
        <w:tc>
          <w:tcPr>
            <w:tcW w:w="9497" w:type="dxa"/>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东北师范大学生命科学学院高年级博士研究生党支部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88" w:type="dxa"/>
            <w:noWrap/>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30</w:t>
            </w:r>
          </w:p>
        </w:tc>
        <w:tc>
          <w:tcPr>
            <w:tcW w:w="9497" w:type="dxa"/>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哈尔滨工业大学计算学部计算机网络与信息安全技术研究中心博士生党支部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exact"/>
          <w:jc w:val="center"/>
        </w:trPr>
        <w:tc>
          <w:tcPr>
            <w:tcW w:w="988" w:type="dxa"/>
            <w:noWrap/>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31</w:t>
            </w:r>
          </w:p>
        </w:tc>
        <w:tc>
          <w:tcPr>
            <w:tcW w:w="9497" w:type="dxa"/>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哈尔滨工程大学船舶工程学院总体技术研究所硕博第二党支部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88" w:type="dxa"/>
            <w:noWrap/>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32</w:t>
            </w:r>
          </w:p>
        </w:tc>
        <w:tc>
          <w:tcPr>
            <w:tcW w:w="9497" w:type="dxa"/>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复旦大学国际关系与公共事务学院“国箴”硕士生党支部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88" w:type="dxa"/>
            <w:noWrap/>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33</w:t>
            </w:r>
          </w:p>
        </w:tc>
        <w:tc>
          <w:tcPr>
            <w:tcW w:w="9497" w:type="dxa"/>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上海交通大学电子信息与电气工程学院博士生微波与天线党支部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88" w:type="dxa"/>
            <w:noWrap/>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34</w:t>
            </w:r>
          </w:p>
        </w:tc>
        <w:tc>
          <w:tcPr>
            <w:tcW w:w="9497" w:type="dxa"/>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同济大学环境科学与工程学院研究生第十八支部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exact"/>
          <w:jc w:val="center"/>
        </w:trPr>
        <w:tc>
          <w:tcPr>
            <w:tcW w:w="988" w:type="dxa"/>
            <w:noWrap/>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35</w:t>
            </w:r>
          </w:p>
        </w:tc>
        <w:tc>
          <w:tcPr>
            <w:tcW w:w="9497" w:type="dxa"/>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华东理工大学机械与动力工程学院博士生第二党支部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88" w:type="dxa"/>
            <w:noWrap/>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36</w:t>
            </w:r>
          </w:p>
        </w:tc>
        <w:tc>
          <w:tcPr>
            <w:tcW w:w="9497" w:type="dxa"/>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东华大学马克思主义学院马理硕党支部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88" w:type="dxa"/>
            <w:noWrap/>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37</w:t>
            </w:r>
          </w:p>
        </w:tc>
        <w:tc>
          <w:tcPr>
            <w:tcW w:w="9497" w:type="dxa"/>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华东师范大学外语学院学术型研究生第一党支部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88" w:type="dxa"/>
            <w:noWrap/>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38</w:t>
            </w:r>
          </w:p>
        </w:tc>
        <w:tc>
          <w:tcPr>
            <w:tcW w:w="9497" w:type="dxa"/>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上海理工大学光电信息与计算机工程学院光学工程（学硕）研究生党支部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exact"/>
          <w:jc w:val="center"/>
        </w:trPr>
        <w:tc>
          <w:tcPr>
            <w:tcW w:w="988" w:type="dxa"/>
            <w:noWrap/>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39</w:t>
            </w:r>
          </w:p>
        </w:tc>
        <w:tc>
          <w:tcPr>
            <w:tcW w:w="9497" w:type="dxa"/>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上海海洋大学海洋科学学院研究生第二支部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88" w:type="dxa"/>
            <w:noWrap/>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40</w:t>
            </w:r>
          </w:p>
        </w:tc>
        <w:tc>
          <w:tcPr>
            <w:tcW w:w="9497" w:type="dxa"/>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上海对外经贸大学法学院学生第一党支部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88" w:type="dxa"/>
            <w:noWrap/>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41</w:t>
            </w:r>
          </w:p>
        </w:tc>
        <w:tc>
          <w:tcPr>
            <w:tcW w:w="9497" w:type="dxa"/>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上海大学文化遗产与信息管理学院研究生第一党支部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88" w:type="dxa"/>
            <w:noWrap/>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42</w:t>
            </w:r>
          </w:p>
        </w:tc>
        <w:tc>
          <w:tcPr>
            <w:tcW w:w="9497" w:type="dxa"/>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南京大学工程管理学院博士生党支部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exact"/>
          <w:jc w:val="center"/>
        </w:trPr>
        <w:tc>
          <w:tcPr>
            <w:tcW w:w="988" w:type="dxa"/>
            <w:noWrap/>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43</w:t>
            </w:r>
          </w:p>
        </w:tc>
        <w:tc>
          <w:tcPr>
            <w:tcW w:w="9497" w:type="dxa"/>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东南大学能源与环境学院硕士生第9党支部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88" w:type="dxa"/>
            <w:noWrap/>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44</w:t>
            </w:r>
          </w:p>
        </w:tc>
        <w:tc>
          <w:tcPr>
            <w:tcW w:w="9497" w:type="dxa"/>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江南大学食品学院油脂与植物蛋白研究中心博士党支部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88" w:type="dxa"/>
            <w:noWrap/>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45</w:t>
            </w:r>
          </w:p>
        </w:tc>
        <w:tc>
          <w:tcPr>
            <w:tcW w:w="9497" w:type="dxa"/>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南京农业大学食品科技学院畜产品加工硕士生第一党支部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88" w:type="dxa"/>
            <w:noWrap/>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46</w:t>
            </w:r>
          </w:p>
        </w:tc>
        <w:tc>
          <w:tcPr>
            <w:tcW w:w="9497" w:type="dxa"/>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南京航空航天大学能源与动力学院驭风排气系统纵向党支部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exact"/>
          <w:jc w:val="center"/>
        </w:trPr>
        <w:tc>
          <w:tcPr>
            <w:tcW w:w="988" w:type="dxa"/>
            <w:noWrap/>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47</w:t>
            </w:r>
          </w:p>
        </w:tc>
        <w:tc>
          <w:tcPr>
            <w:tcW w:w="9497" w:type="dxa"/>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南京理工大学自动化学院自动控制系博士生第三党支部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88" w:type="dxa"/>
            <w:noWrap/>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48</w:t>
            </w:r>
          </w:p>
        </w:tc>
        <w:tc>
          <w:tcPr>
            <w:tcW w:w="9497" w:type="dxa"/>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苏州大学纳米科学技术学院研究生纳米生物党支部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88" w:type="dxa"/>
            <w:noWrap/>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49</w:t>
            </w:r>
          </w:p>
        </w:tc>
        <w:tc>
          <w:tcPr>
            <w:tcW w:w="9497" w:type="dxa"/>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常州大学石油与天然气工程学院石油与天然气工程研究生党支部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88" w:type="dxa"/>
            <w:noWrap/>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50</w:t>
            </w:r>
          </w:p>
        </w:tc>
        <w:tc>
          <w:tcPr>
            <w:tcW w:w="9497" w:type="dxa"/>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南京邮电大学材料科学与工程学院博士生党支部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exact"/>
          <w:jc w:val="center"/>
        </w:trPr>
        <w:tc>
          <w:tcPr>
            <w:tcW w:w="988" w:type="dxa"/>
            <w:noWrap/>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51</w:t>
            </w:r>
          </w:p>
        </w:tc>
        <w:tc>
          <w:tcPr>
            <w:tcW w:w="9497" w:type="dxa"/>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南京林业大学材料科学与工程学院博士支部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88" w:type="dxa"/>
            <w:noWrap/>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52</w:t>
            </w:r>
          </w:p>
        </w:tc>
        <w:tc>
          <w:tcPr>
            <w:tcW w:w="9497" w:type="dxa"/>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南京信息工程大学马克思主义学院研究生党支部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88" w:type="dxa"/>
            <w:noWrap/>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53</w:t>
            </w:r>
          </w:p>
        </w:tc>
        <w:tc>
          <w:tcPr>
            <w:tcW w:w="9497" w:type="dxa"/>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南京师范大学教育科学学院教育学原理党支部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88" w:type="dxa"/>
            <w:noWrap/>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54</w:t>
            </w:r>
          </w:p>
        </w:tc>
        <w:tc>
          <w:tcPr>
            <w:tcW w:w="9497" w:type="dxa"/>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扬州大学电气与能源动力工程学院研究生第二党支部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exact"/>
          <w:jc w:val="center"/>
        </w:trPr>
        <w:tc>
          <w:tcPr>
            <w:tcW w:w="988" w:type="dxa"/>
            <w:noWrap/>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55</w:t>
            </w:r>
          </w:p>
        </w:tc>
        <w:tc>
          <w:tcPr>
            <w:tcW w:w="9497" w:type="dxa"/>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浙江大学管理学院创新创业与战略研究生党支部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88" w:type="dxa"/>
            <w:noWrap/>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56</w:t>
            </w:r>
          </w:p>
        </w:tc>
        <w:tc>
          <w:tcPr>
            <w:tcW w:w="9497" w:type="dxa"/>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浙江工业大学化学工程学院催化剂工程方向研究生第二党支部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88" w:type="dxa"/>
            <w:noWrap/>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57</w:t>
            </w:r>
          </w:p>
        </w:tc>
        <w:tc>
          <w:tcPr>
            <w:tcW w:w="9497" w:type="dxa"/>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浙江农林大学风景园林与建筑学院风景园林（工）研究生党支部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88" w:type="dxa"/>
            <w:noWrap/>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58</w:t>
            </w:r>
          </w:p>
        </w:tc>
        <w:tc>
          <w:tcPr>
            <w:tcW w:w="9497" w:type="dxa"/>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浙江中医药大学药学院博士研究生党支部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exact"/>
          <w:jc w:val="center"/>
        </w:trPr>
        <w:tc>
          <w:tcPr>
            <w:tcW w:w="988" w:type="dxa"/>
            <w:noWrap/>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59</w:t>
            </w:r>
          </w:p>
        </w:tc>
        <w:tc>
          <w:tcPr>
            <w:tcW w:w="9497" w:type="dxa"/>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浙江师范大学生命科学学院遗传学、植物学硕士研究生党支部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88" w:type="dxa"/>
            <w:noWrap/>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60</w:t>
            </w:r>
          </w:p>
        </w:tc>
        <w:tc>
          <w:tcPr>
            <w:tcW w:w="9497" w:type="dxa"/>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中国美术学院手工艺术学院研究生党支部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88" w:type="dxa"/>
            <w:noWrap/>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61</w:t>
            </w:r>
          </w:p>
        </w:tc>
        <w:tc>
          <w:tcPr>
            <w:tcW w:w="9497" w:type="dxa"/>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宁波大学海洋学院水产养殖硕士研究生第一党支部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88" w:type="dxa"/>
            <w:noWrap/>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62</w:t>
            </w:r>
          </w:p>
        </w:tc>
        <w:tc>
          <w:tcPr>
            <w:tcW w:w="9497" w:type="dxa"/>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厦门大学药学院博士生党支部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exact"/>
          <w:jc w:val="center"/>
        </w:trPr>
        <w:tc>
          <w:tcPr>
            <w:tcW w:w="988" w:type="dxa"/>
            <w:noWrap/>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63</w:t>
            </w:r>
          </w:p>
        </w:tc>
        <w:tc>
          <w:tcPr>
            <w:tcW w:w="9497" w:type="dxa"/>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福州大学化学学院创新创业党支部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88" w:type="dxa"/>
            <w:noWrap/>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64</w:t>
            </w:r>
          </w:p>
        </w:tc>
        <w:tc>
          <w:tcPr>
            <w:tcW w:w="9497" w:type="dxa"/>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福建农林大学农学院国家甘蔗工程技术研究中心研究生第一党支部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88" w:type="dxa"/>
            <w:noWrap/>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65</w:t>
            </w:r>
          </w:p>
        </w:tc>
        <w:tc>
          <w:tcPr>
            <w:tcW w:w="9497" w:type="dxa"/>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南昌大学食品学院博士研究生第一党支部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88" w:type="dxa"/>
            <w:noWrap/>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66</w:t>
            </w:r>
          </w:p>
        </w:tc>
        <w:tc>
          <w:tcPr>
            <w:tcW w:w="9497" w:type="dxa"/>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南昌航空大学软件学院计算机视觉与图像处理团队研究生党支部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exact"/>
          <w:jc w:val="center"/>
        </w:trPr>
        <w:tc>
          <w:tcPr>
            <w:tcW w:w="988" w:type="dxa"/>
            <w:noWrap/>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67</w:t>
            </w:r>
          </w:p>
        </w:tc>
        <w:tc>
          <w:tcPr>
            <w:tcW w:w="9497" w:type="dxa"/>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山东大学土建与水利学院岩土研究生党支部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88" w:type="dxa"/>
            <w:noWrap/>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68</w:t>
            </w:r>
          </w:p>
        </w:tc>
        <w:tc>
          <w:tcPr>
            <w:tcW w:w="9497" w:type="dxa"/>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中国石油大学（华东）储运与建筑工程学院研究生气体储运与安全技术</w:t>
            </w:r>
          </w:p>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88" w:type="dxa"/>
            <w:noWrap/>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69</w:t>
            </w:r>
          </w:p>
        </w:tc>
        <w:tc>
          <w:tcPr>
            <w:tcW w:w="9497" w:type="dxa"/>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齐鲁工业大学马克思主义学院研究生党支部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88" w:type="dxa"/>
            <w:noWrap/>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70</w:t>
            </w:r>
          </w:p>
        </w:tc>
        <w:tc>
          <w:tcPr>
            <w:tcW w:w="9497" w:type="dxa"/>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山东农业大学农学院作物遗传育种学研究生第一党支部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exact"/>
          <w:jc w:val="center"/>
        </w:trPr>
        <w:tc>
          <w:tcPr>
            <w:tcW w:w="988" w:type="dxa"/>
            <w:noWrap/>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71</w:t>
            </w:r>
          </w:p>
        </w:tc>
        <w:tc>
          <w:tcPr>
            <w:tcW w:w="9497" w:type="dxa"/>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山东师范大学地理与环境学院研究生第三党支部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88" w:type="dxa"/>
            <w:noWrap/>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72</w:t>
            </w:r>
          </w:p>
        </w:tc>
        <w:tc>
          <w:tcPr>
            <w:tcW w:w="9497" w:type="dxa"/>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河南农业大学农学院小麦玉米作物学国家重点实验室研究生支部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88" w:type="dxa"/>
            <w:noWrap/>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73</w:t>
            </w:r>
          </w:p>
        </w:tc>
        <w:tc>
          <w:tcPr>
            <w:tcW w:w="9497" w:type="dxa"/>
            <w:vAlign w:val="center"/>
          </w:tcPr>
          <w:p>
            <w:pPr>
              <w:spacing w:line="340" w:lineRule="exact"/>
              <w:jc w:val="center"/>
              <w:rPr>
                <w:rFonts w:hint="eastAsia" w:ascii="Times New Roman" w:hAnsi="Times New Roman" w:eastAsia="仿宋_GB2312"/>
                <w:sz w:val="28"/>
                <w:szCs w:val="28"/>
              </w:rPr>
            </w:pPr>
            <w:r>
              <w:rPr>
                <w:rFonts w:hint="eastAsia" w:ascii="Times New Roman" w:hAnsi="Times New Roman" w:eastAsia="仿宋_GB2312"/>
                <w:sz w:val="28"/>
                <w:szCs w:val="28"/>
              </w:rPr>
              <w:t>武汉大学中国南极测绘研究中心测绘遥感信息工程国家重点实验室</w:t>
            </w:r>
          </w:p>
          <w:p>
            <w:pPr>
              <w:spacing w:line="340" w:lineRule="exact"/>
              <w:jc w:val="center"/>
              <w:rPr>
                <w:rFonts w:ascii="Times New Roman" w:hAnsi="Times New Roman" w:eastAsia="仿宋_GB2312"/>
                <w:sz w:val="28"/>
                <w:szCs w:val="28"/>
              </w:rPr>
            </w:pPr>
            <w:bookmarkStart w:id="0" w:name="_GoBack"/>
            <w:bookmarkEnd w:id="0"/>
            <w:r>
              <w:rPr>
                <w:rFonts w:hint="eastAsia" w:ascii="Times New Roman" w:hAnsi="Times New Roman" w:eastAsia="仿宋_GB2312"/>
                <w:sz w:val="28"/>
                <w:szCs w:val="28"/>
              </w:rPr>
              <w:t>研究生党支部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88" w:type="dxa"/>
            <w:noWrap/>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74</w:t>
            </w:r>
          </w:p>
        </w:tc>
        <w:tc>
          <w:tcPr>
            <w:tcW w:w="9497" w:type="dxa"/>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华中科技大学土木与水利工程学院数字建造与工程管理系博士生党支部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88" w:type="dxa"/>
            <w:noWrap/>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75</w:t>
            </w:r>
          </w:p>
        </w:tc>
        <w:tc>
          <w:tcPr>
            <w:tcW w:w="9497" w:type="dxa"/>
            <w:vAlign w:val="center"/>
          </w:tcPr>
          <w:p>
            <w:pPr>
              <w:spacing w:line="340" w:lineRule="exact"/>
              <w:jc w:val="center"/>
              <w:rPr>
                <w:rFonts w:hint="eastAsia" w:ascii="Times New Roman" w:hAnsi="Times New Roman" w:eastAsia="仿宋_GB2312"/>
                <w:sz w:val="28"/>
                <w:szCs w:val="28"/>
              </w:rPr>
            </w:pPr>
            <w:r>
              <w:rPr>
                <w:rFonts w:hint="eastAsia" w:ascii="Times New Roman" w:hAnsi="Times New Roman" w:eastAsia="仿宋_GB2312"/>
                <w:sz w:val="28"/>
                <w:szCs w:val="28"/>
              </w:rPr>
              <w:t>中国地质大学（武汉）地球科学学院地球生物学系生物与环境演化</w:t>
            </w:r>
          </w:p>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研究生党支部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88" w:type="dxa"/>
            <w:noWrap/>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76</w:t>
            </w:r>
          </w:p>
        </w:tc>
        <w:tc>
          <w:tcPr>
            <w:tcW w:w="9497" w:type="dxa"/>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华中师范大学中国农村研究院“百村观察”平台党支部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88" w:type="dxa"/>
            <w:noWrap/>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77</w:t>
            </w:r>
          </w:p>
        </w:tc>
        <w:tc>
          <w:tcPr>
            <w:tcW w:w="9497" w:type="dxa"/>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华中农业大学园艺林学学院果树学研究生第六党支部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88" w:type="dxa"/>
            <w:noWrap/>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78</w:t>
            </w:r>
          </w:p>
        </w:tc>
        <w:tc>
          <w:tcPr>
            <w:tcW w:w="9497" w:type="dxa"/>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武汉科技大学材料学部无机非金属材料工程研究生第五支部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88" w:type="dxa"/>
            <w:noWrap/>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79</w:t>
            </w:r>
          </w:p>
        </w:tc>
        <w:tc>
          <w:tcPr>
            <w:tcW w:w="9497" w:type="dxa"/>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三峡大学生物与制药学院研究生第二党支部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88" w:type="dxa"/>
            <w:noWrap/>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80</w:t>
            </w:r>
          </w:p>
        </w:tc>
        <w:tc>
          <w:tcPr>
            <w:tcW w:w="9497" w:type="dxa"/>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中南大学基础医学院肿瘤研究所研究生第三党支部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88" w:type="dxa"/>
            <w:noWrap/>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81</w:t>
            </w:r>
          </w:p>
        </w:tc>
        <w:tc>
          <w:tcPr>
            <w:tcW w:w="9497" w:type="dxa"/>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湖南大学建筑与规划学院博士生党支部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88" w:type="dxa"/>
            <w:noWrap/>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82</w:t>
            </w:r>
          </w:p>
        </w:tc>
        <w:tc>
          <w:tcPr>
            <w:tcW w:w="9497" w:type="dxa"/>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湖南科技大学机电工程学院研究生第四党支部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88" w:type="dxa"/>
            <w:noWrap/>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83</w:t>
            </w:r>
          </w:p>
        </w:tc>
        <w:tc>
          <w:tcPr>
            <w:tcW w:w="9497" w:type="dxa"/>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湖南师范大学外国语学院研究生第一党支部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88" w:type="dxa"/>
            <w:noWrap/>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84</w:t>
            </w:r>
          </w:p>
        </w:tc>
        <w:tc>
          <w:tcPr>
            <w:tcW w:w="9497" w:type="dxa"/>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中山大学大气科学学院研究生第一党支部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88" w:type="dxa"/>
            <w:noWrap/>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85</w:t>
            </w:r>
          </w:p>
        </w:tc>
        <w:tc>
          <w:tcPr>
            <w:tcW w:w="9497" w:type="dxa"/>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华南农业大学农学院作物学博士生永根党支部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88" w:type="dxa"/>
            <w:noWrap/>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86</w:t>
            </w:r>
          </w:p>
        </w:tc>
        <w:tc>
          <w:tcPr>
            <w:tcW w:w="9497" w:type="dxa"/>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华南师范大学物理学院研究生先锋党支部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88" w:type="dxa"/>
            <w:noWrap/>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87</w:t>
            </w:r>
          </w:p>
        </w:tc>
        <w:tc>
          <w:tcPr>
            <w:tcW w:w="9497" w:type="dxa"/>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广东工业大学机电工程学院研究生第二党支部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88" w:type="dxa"/>
            <w:noWrap/>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88</w:t>
            </w:r>
          </w:p>
        </w:tc>
        <w:tc>
          <w:tcPr>
            <w:tcW w:w="9497" w:type="dxa"/>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四川大学马克思主义学院博士研究生第二党支部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88" w:type="dxa"/>
            <w:noWrap/>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89</w:t>
            </w:r>
          </w:p>
        </w:tc>
        <w:tc>
          <w:tcPr>
            <w:tcW w:w="9497" w:type="dxa"/>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电子科技大学信息与通信工程学院电子工程系研究生第五党支部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88" w:type="dxa"/>
            <w:noWrap/>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90</w:t>
            </w:r>
          </w:p>
        </w:tc>
        <w:tc>
          <w:tcPr>
            <w:tcW w:w="9497" w:type="dxa"/>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西南石油大学石油与天然气工程学院天然气现代产业博士党支部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88" w:type="dxa"/>
            <w:noWrap/>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91</w:t>
            </w:r>
          </w:p>
        </w:tc>
        <w:tc>
          <w:tcPr>
            <w:tcW w:w="9497" w:type="dxa"/>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西南科技大学信息工程学院特殊环境机器人科学与技术研究生党支部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88" w:type="dxa"/>
            <w:noWrap/>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92</w:t>
            </w:r>
          </w:p>
        </w:tc>
        <w:tc>
          <w:tcPr>
            <w:tcW w:w="9497" w:type="dxa"/>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四川农业大学农学院作物栽培学与耕作学硕士党支部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88" w:type="dxa"/>
            <w:noWrap/>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93</w:t>
            </w:r>
          </w:p>
        </w:tc>
        <w:tc>
          <w:tcPr>
            <w:tcW w:w="9497" w:type="dxa"/>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成都中医药大学药学院</w:t>
            </w:r>
            <w:r>
              <w:rPr>
                <w:rFonts w:hint="eastAsia" w:ascii="Times New Roman" w:hAnsi="Times New Roman" w:eastAsia="仿宋_GB2312"/>
                <w:sz w:val="28"/>
                <w:szCs w:val="28"/>
                <w:lang w:eastAsia="zh-CN"/>
              </w:rPr>
              <w:t>（</w:t>
            </w:r>
            <w:r>
              <w:rPr>
                <w:rFonts w:hint="eastAsia" w:ascii="Times New Roman" w:hAnsi="Times New Roman" w:eastAsia="仿宋_GB2312"/>
                <w:sz w:val="28"/>
                <w:szCs w:val="28"/>
              </w:rPr>
              <w:t>现代中药产业学院</w:t>
            </w:r>
            <w:r>
              <w:rPr>
                <w:rFonts w:hint="eastAsia" w:ascii="Times New Roman" w:hAnsi="Times New Roman" w:eastAsia="仿宋_GB2312"/>
                <w:sz w:val="28"/>
                <w:szCs w:val="28"/>
                <w:lang w:eastAsia="zh-CN"/>
              </w:rPr>
              <w:t>）</w:t>
            </w:r>
            <w:r>
              <w:rPr>
                <w:rFonts w:hint="eastAsia" w:ascii="Times New Roman" w:hAnsi="Times New Roman" w:eastAsia="仿宋_GB2312"/>
                <w:sz w:val="28"/>
                <w:szCs w:val="28"/>
              </w:rPr>
              <w:t>博士研究生党支部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88" w:type="dxa"/>
            <w:noWrap/>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94</w:t>
            </w:r>
          </w:p>
        </w:tc>
        <w:tc>
          <w:tcPr>
            <w:tcW w:w="9497" w:type="dxa"/>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贵州大学茶学院研究生党支部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88" w:type="dxa"/>
            <w:noWrap/>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95</w:t>
            </w:r>
          </w:p>
        </w:tc>
        <w:tc>
          <w:tcPr>
            <w:tcW w:w="9497" w:type="dxa"/>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云南大学民族学与社会学学院研究生社会学党支部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88" w:type="dxa"/>
            <w:noWrap/>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96</w:t>
            </w:r>
          </w:p>
        </w:tc>
        <w:tc>
          <w:tcPr>
            <w:tcW w:w="9497" w:type="dxa"/>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昆明理工大学冶金与能源工程学院研究生真空冶金第一支部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88" w:type="dxa"/>
            <w:noWrap/>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97</w:t>
            </w:r>
          </w:p>
        </w:tc>
        <w:tc>
          <w:tcPr>
            <w:tcW w:w="9497" w:type="dxa"/>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西安交通大学生命科学与技术学院健康与康复科学研究所党支部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88" w:type="dxa"/>
            <w:noWrap/>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98</w:t>
            </w:r>
          </w:p>
        </w:tc>
        <w:tc>
          <w:tcPr>
            <w:tcW w:w="9497" w:type="dxa"/>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西北工业大学航空学院硕士生第七党支部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88" w:type="dxa"/>
            <w:noWrap/>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99</w:t>
            </w:r>
          </w:p>
        </w:tc>
        <w:tc>
          <w:tcPr>
            <w:tcW w:w="9497" w:type="dxa"/>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西安电子科技大学通信工程学院图像所导学团队研究生党支部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88" w:type="dxa"/>
            <w:noWrap/>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100</w:t>
            </w:r>
          </w:p>
        </w:tc>
        <w:tc>
          <w:tcPr>
            <w:tcW w:w="9497" w:type="dxa"/>
            <w:vAlign w:val="center"/>
          </w:tcPr>
          <w:p>
            <w:pPr>
              <w:spacing w:line="340" w:lineRule="exact"/>
              <w:jc w:val="center"/>
              <w:rPr>
                <w:rFonts w:ascii="Times New Roman" w:hAnsi="Times New Roman" w:eastAsia="仿宋_GB2312"/>
                <w:sz w:val="28"/>
                <w:szCs w:val="28"/>
              </w:rPr>
            </w:pPr>
            <w:r>
              <w:rPr>
                <w:rFonts w:hint="eastAsia" w:ascii="Times New Roman" w:hAnsi="Times New Roman" w:eastAsia="仿宋_GB2312"/>
                <w:sz w:val="28"/>
                <w:szCs w:val="28"/>
              </w:rPr>
              <w:t>宁夏大学润泽书院林业与草业研究生党支部</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46D"/>
    <w:rsid w:val="0004346D"/>
    <w:rsid w:val="00046780"/>
    <w:rsid w:val="00071915"/>
    <w:rsid w:val="001329D7"/>
    <w:rsid w:val="001A7E30"/>
    <w:rsid w:val="001F0670"/>
    <w:rsid w:val="001F1D99"/>
    <w:rsid w:val="001F2FEE"/>
    <w:rsid w:val="00333771"/>
    <w:rsid w:val="003F479D"/>
    <w:rsid w:val="00400A5B"/>
    <w:rsid w:val="00612CD0"/>
    <w:rsid w:val="006B4314"/>
    <w:rsid w:val="00AC0601"/>
    <w:rsid w:val="00C35A5B"/>
    <w:rsid w:val="00C93479"/>
    <w:rsid w:val="00CA632C"/>
    <w:rsid w:val="00CB4169"/>
    <w:rsid w:val="00E111B0"/>
    <w:rsid w:val="00F7017D"/>
    <w:rsid w:val="B7C90D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5</Pages>
  <Words>429</Words>
  <Characters>2447</Characters>
  <Lines>20</Lines>
  <Paragraphs>5</Paragraphs>
  <TotalTime>23</TotalTime>
  <ScaleCrop>false</ScaleCrop>
  <LinksUpToDate>false</LinksUpToDate>
  <CharactersWithSpaces>2871</CharactersWithSpaces>
  <Application>WPS Office_11.8.2.10552_F1E327BC-269C-435d-A152-05C5408002CA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2024-03-15T15:33:00Z</dcterms:created>
  <dc:creator>YGC</dc:creator>
  <cp:lastModifiedBy>JYBBM3601</cp:lastModifiedBy>
  <dcterms:modified xsi:type="dcterms:W3CDTF">2024-03-15T16:43:35Z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2052-11.8.2.10552</vt:lpwstr>
  </property>
</Properties>
</file>